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8E8" w:rsidRPr="00260EDA" w:rsidRDefault="00DC48E8" w:rsidP="007B1F22">
      <w:pPr>
        <w:spacing w:after="200" w:line="276" w:lineRule="auto"/>
        <w:rPr>
          <w:rFonts w:ascii="Arial" w:hAnsi="Arial" w:cs="Arial"/>
          <w:sz w:val="22"/>
          <w:szCs w:val="22"/>
        </w:rPr>
      </w:pPr>
      <w:bookmarkStart w:id="0" w:name="_GoBack"/>
      <w:bookmarkEnd w:id="0"/>
      <w:r w:rsidRPr="00260EDA">
        <w:rPr>
          <w:rFonts w:ascii="Arial" w:hAnsi="Arial" w:cs="Arial"/>
          <w:sz w:val="22"/>
          <w:szCs w:val="22"/>
        </w:rPr>
        <w:t>DIRECCIÓN GENERAL DE __________________________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No.___________________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DE SERVI</w:t>
      </w:r>
      <w:r w:rsidR="00F9748C" w:rsidRPr="00260EDA">
        <w:rPr>
          <w:rFonts w:ascii="Arial" w:hAnsi="Arial" w:cs="Arial"/>
          <w:sz w:val="22"/>
          <w:szCs w:val="22"/>
        </w:rPr>
        <w:t xml:space="preserve">CIOS RELACIONADOS CON </w:t>
      </w:r>
      <w:smartTag w:uri="urn:schemas-microsoft-com:office:smarttags" w:element="PersonName">
        <w:smartTagPr>
          <w:attr w:name="ProductID" w:val="LA OBRA PￚBLICA"/>
        </w:smartTagPr>
        <w:r w:rsidR="00F9748C" w:rsidRPr="00260EDA">
          <w:rPr>
            <w:rFonts w:ascii="Arial" w:hAnsi="Arial" w:cs="Arial"/>
            <w:sz w:val="22"/>
            <w:szCs w:val="22"/>
          </w:rPr>
          <w:t>LA OBRA PÚ</w:t>
        </w:r>
        <w:r w:rsidRPr="00260EDA">
          <w:rPr>
            <w:rFonts w:ascii="Arial" w:hAnsi="Arial" w:cs="Arial"/>
            <w:sz w:val="22"/>
            <w:szCs w:val="22"/>
          </w:rPr>
          <w:t>BLICA</w:t>
        </w:r>
      </w:smartTag>
      <w:r w:rsidRPr="00260EDA">
        <w:rPr>
          <w:rFonts w:ascii="Arial" w:hAnsi="Arial" w:cs="Arial"/>
          <w:sz w:val="22"/>
          <w:szCs w:val="22"/>
        </w:rPr>
        <w:t xml:space="preserve"> A PRECIO ALZADO QUE CELEBRAN POR UNA PARTE EL EJECUTIVO FE</w:t>
      </w:r>
      <w:r w:rsidR="006D2BF8" w:rsidRPr="00260EDA">
        <w:rPr>
          <w:rFonts w:ascii="Arial" w:hAnsi="Arial" w:cs="Arial"/>
          <w:sz w:val="22"/>
          <w:szCs w:val="22"/>
        </w:rPr>
        <w:t xml:space="preserve">DERAL, A  TRAVÉS DE </w:t>
      </w:r>
      <w:smartTag w:uri="urn:schemas-microsoft-com:office:smarttags" w:element="PersonName">
        <w:smartTagPr>
          <w:attr w:name="ProductID" w:val="LA SECRETARￍA DE"/>
        </w:smartTagPr>
        <w:r w:rsidR="006D2BF8" w:rsidRPr="00260EDA">
          <w:rPr>
            <w:rFonts w:ascii="Arial" w:hAnsi="Arial" w:cs="Arial"/>
            <w:sz w:val="22"/>
            <w:szCs w:val="22"/>
          </w:rPr>
          <w:t>LA SECRETARÍ</w:t>
        </w:r>
        <w:r w:rsidRPr="00260EDA">
          <w:rPr>
            <w:rFonts w:ascii="Arial" w:hAnsi="Arial" w:cs="Arial"/>
            <w:sz w:val="22"/>
            <w:szCs w:val="22"/>
          </w:rPr>
          <w:t>A DE</w:t>
        </w:r>
      </w:smartTag>
      <w:r w:rsidRPr="00260EDA">
        <w:rPr>
          <w:rFonts w:ascii="Arial" w:hAnsi="Arial" w:cs="Arial"/>
          <w:sz w:val="22"/>
          <w:szCs w:val="22"/>
        </w:rPr>
        <w:t xml:space="preserve"> COMUNICACIONES Y TRANSPORTES, REPRESENTADA POR _________________________, EN SU CARÁCTER DE 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________________________________________________________________________ REPRESENTADA POR ________________________________, EN SU CARÁCTER DE ______________________ </w:t>
      </w:r>
      <w:r w:rsidRPr="008342F3">
        <w:rPr>
          <w:rFonts w:ascii="Arial" w:hAnsi="Arial" w:cs="Arial"/>
          <w:b/>
          <w:bCs/>
          <w:i/>
          <w:color w:val="808080" w:themeColor="background1" w:themeShade="80"/>
          <w:sz w:val="16"/>
          <w:szCs w:val="16"/>
        </w:rPr>
        <w:t>(</w:t>
      </w:r>
      <w:r w:rsidRPr="008342F3">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8342F3">
        <w:rPr>
          <w:rFonts w:ascii="Arial" w:hAnsi="Arial" w:cs="Arial"/>
          <w:b/>
          <w:bCs/>
          <w:i/>
          <w:color w:val="808080" w:themeColor="background1" w:themeShade="80"/>
          <w:sz w:val="16"/>
          <w:szCs w:val="16"/>
        </w:rPr>
        <w:t>)</w:t>
      </w:r>
      <w:r w:rsidRPr="008342F3">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w:t>
      </w:r>
      <w:r w:rsidR="006D2BF8" w:rsidRPr="00260EDA">
        <w:rPr>
          <w:rFonts w:ascii="Arial" w:hAnsi="Arial" w:cs="Arial"/>
          <w:sz w:val="22"/>
          <w:szCs w:val="22"/>
        </w:rPr>
        <w:t>Á</w:t>
      </w:r>
      <w:r w:rsidRPr="00260EDA">
        <w:rPr>
          <w:rFonts w:ascii="Arial" w:hAnsi="Arial" w:cs="Arial"/>
          <w:sz w:val="22"/>
          <w:szCs w:val="22"/>
        </w:rPr>
        <w:t xml:space="preserv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center"/>
        <w:rPr>
          <w:rFonts w:ascii="Arial" w:hAnsi="Arial" w:cs="Arial"/>
          <w:b/>
          <w:bCs/>
          <w:sz w:val="22"/>
          <w:szCs w:val="22"/>
        </w:rPr>
      </w:pPr>
      <w:r w:rsidRPr="00260EDA">
        <w:rPr>
          <w:rFonts w:ascii="Arial" w:hAnsi="Arial" w:cs="Arial"/>
          <w:b/>
          <w:bCs/>
          <w:sz w:val="22"/>
          <w:szCs w:val="22"/>
        </w:rPr>
        <w:t>D E C L A R A C I O N E 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8342F3">
        <w:rPr>
          <w:rFonts w:ascii="Arial" w:hAnsi="Arial" w:cs="Arial"/>
          <w:b/>
          <w:bCs/>
          <w:i/>
          <w:color w:val="808080" w:themeColor="background1" w:themeShade="80"/>
          <w:sz w:val="16"/>
          <w:szCs w:val="16"/>
        </w:rPr>
        <w:t xml:space="preserve">(7°,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6°, cuando se suscriba por los Subsecretarios y Coordinadores Generales), fracción (XI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IX cuando se suscriba por los Subsecretarios y Coordinadores Generales),</w:t>
      </w:r>
      <w:r w:rsidRPr="00260EDA">
        <w:rPr>
          <w:rFonts w:ascii="Arial" w:hAnsi="Arial" w:cs="Arial"/>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260EDA">
        <w:rPr>
          <w:rFonts w:ascii="Arial" w:hAnsi="Arial" w:cs="Arial"/>
          <w:b/>
          <w:bCs/>
          <w:i/>
          <w:sz w:val="22"/>
          <w:szCs w:val="22"/>
        </w:rPr>
        <w:t>V</w:t>
      </w:r>
      <w:r w:rsidR="00936480" w:rsidRPr="00260EDA">
        <w:rPr>
          <w:rFonts w:ascii="Arial" w:hAnsi="Arial" w:cs="Arial"/>
          <w:b/>
          <w:bCs/>
          <w:i/>
          <w:sz w:val="22"/>
          <w:szCs w:val="22"/>
        </w:rPr>
        <w:t>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260EDA">
          <w:rPr>
            <w:rFonts w:ascii="Arial" w:hAnsi="Arial" w:cs="Arial"/>
            <w:b/>
            <w:bCs/>
            <w:sz w:val="22"/>
            <w:szCs w:val="22"/>
          </w:rPr>
          <w:t>la Oficial Mayor</w:t>
        </w:r>
      </w:smartTag>
      <w:r w:rsidRPr="00260EDA">
        <w:rPr>
          <w:rFonts w:ascii="Arial" w:hAnsi="Arial" w:cs="Arial"/>
          <w:b/>
          <w:bCs/>
          <w:sz w:val="22"/>
          <w:szCs w:val="22"/>
        </w:rPr>
        <w:t xml:space="preserve"> en fecha ___ de _______ de _______”.</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lastRenderedPageBreak/>
        <w:t xml:space="preserve">I.3.- El presente contrato se adjudica </w:t>
      </w:r>
      <w:r w:rsidRPr="008342F3">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8342F3">
        <w:rPr>
          <w:rFonts w:ascii="Arial" w:hAnsi="Arial" w:cs="Arial"/>
          <w:b/>
          <w:bCs/>
          <w:i/>
          <w:color w:val="808080" w:themeColor="background1" w:themeShade="80"/>
          <w:sz w:val="16"/>
          <w:szCs w:val="16"/>
        </w:rPr>
        <w:t xml:space="preserve">(o Internacional, según sea el caso) </w:t>
      </w:r>
      <w:r w:rsidRPr="00260EDA">
        <w:rPr>
          <w:rFonts w:ascii="Arial" w:hAnsi="Arial" w:cs="Arial"/>
          <w:sz w:val="22"/>
          <w:szCs w:val="22"/>
        </w:rPr>
        <w:t>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adjudicación directa, por monto, en base al artículo 43).</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los trabajos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1.5.- Que se cuenta con el dictamen a </w:t>
      </w:r>
      <w:r w:rsidR="00107162" w:rsidRPr="00260EDA">
        <w:rPr>
          <w:rFonts w:ascii="Arial" w:hAnsi="Arial" w:cs="Arial"/>
          <w:sz w:val="22"/>
          <w:szCs w:val="22"/>
        </w:rPr>
        <w:t>que alude el artículo 18, cuarto</w:t>
      </w:r>
      <w:r w:rsidRPr="00260EDA">
        <w:rPr>
          <w:rFonts w:ascii="Arial" w:hAnsi="Arial" w:cs="Arial"/>
          <w:sz w:val="22"/>
          <w:szCs w:val="22"/>
        </w:rPr>
        <w:t xml:space="preserve"> párrafo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I.6.- Su domicilio para los efectos del presente contrato, es el ubicado en </w:t>
      </w:r>
      <w:r w:rsidRPr="008342F3">
        <w:rPr>
          <w:rFonts w:ascii="Arial" w:hAnsi="Arial" w:cs="Arial"/>
          <w:b/>
          <w:bCs/>
          <w:i/>
          <w:color w:val="808080" w:themeColor="background1" w:themeShade="80"/>
          <w:sz w:val="16"/>
          <w:szCs w:val="16"/>
        </w:rPr>
        <w:t xml:space="preserve">(anotar el domicilio del área usuaria de </w:t>
      </w:r>
      <w:smartTag w:uri="urn:schemas-microsoft-com:office:smarttags" w:element="PersonName">
        <w:smartTagPr>
          <w:attr w:name="ProductID" w:val="la Secretar￭a"/>
        </w:smartTagPr>
        <w:r w:rsidRPr="008342F3">
          <w:rPr>
            <w:rFonts w:ascii="Arial" w:hAnsi="Arial" w:cs="Arial"/>
            <w:b/>
            <w:bCs/>
            <w:i/>
            <w:color w:val="808080" w:themeColor="background1" w:themeShade="80"/>
            <w:sz w:val="16"/>
            <w:szCs w:val="16"/>
          </w:rPr>
          <w:t>la Secretaría</w:t>
        </w:r>
      </w:smartTag>
      <w:r w:rsidRPr="008342F3">
        <w:rPr>
          <w:rFonts w:ascii="Arial" w:hAnsi="Arial" w:cs="Arial"/>
          <w:b/>
          <w:bCs/>
          <w:i/>
          <w:color w:val="808080" w:themeColor="background1" w:themeShade="80"/>
          <w:sz w:val="16"/>
          <w:szCs w:val="16"/>
        </w:rPr>
        <w:t>).</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19__,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de fecha ___ de _____ de 19____.</w:t>
      </w:r>
    </w:p>
    <w:p w:rsidR="00DC48E8" w:rsidRPr="00260EDA" w:rsidRDefault="00DC48E8" w:rsidP="00DC48E8">
      <w:pPr>
        <w:ind w:right="-376"/>
        <w:jc w:val="both"/>
        <w:rPr>
          <w:rFonts w:ascii="Arial" w:hAnsi="Arial" w:cs="Arial"/>
          <w:sz w:val="22"/>
          <w:szCs w:val="22"/>
        </w:rPr>
      </w:pPr>
    </w:p>
    <w:p w:rsidR="00DC48E8" w:rsidRPr="00260EDA" w:rsidRDefault="004D6B86" w:rsidP="00DC48E8">
      <w:pPr>
        <w:ind w:right="-376"/>
        <w:jc w:val="both"/>
        <w:rPr>
          <w:rFonts w:ascii="Arial" w:hAnsi="Arial" w:cs="Arial"/>
          <w:sz w:val="22"/>
          <w:szCs w:val="22"/>
        </w:rPr>
      </w:pPr>
      <w:r w:rsidRPr="00260EDA">
        <w:rPr>
          <w:rFonts w:ascii="Arial" w:hAnsi="Arial" w:cs="Arial"/>
          <w:b/>
          <w:bCs/>
          <w:sz w:val="22"/>
          <w:szCs w:val="22"/>
        </w:rPr>
        <w:lastRenderedPageBreak/>
        <w:t xml:space="preserve">NOTA: </w:t>
      </w:r>
      <w:r w:rsidR="00DC48E8" w:rsidRPr="00260EDA">
        <w:rPr>
          <w:rFonts w:ascii="Arial" w:hAnsi="Arial" w:cs="Arial"/>
          <w:b/>
          <w:bCs/>
          <w:sz w:val="22"/>
          <w:szCs w:val="22"/>
        </w:rPr>
        <w:t>En caso de persona física se suprimirá ésta y la siguiente declaración, con el respectivo recorrimiento de declaraciones.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19___,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19__, manifestando a través de dicho representante que tales facultades no le han sido modificadas ni revocadas a la fecha.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8342F3">
        <w:rPr>
          <w:rFonts w:ascii="Arial" w:hAnsi="Arial" w:cs="Arial"/>
          <w:b/>
          <w:bCs/>
          <w:i/>
          <w:color w:val="808080" w:themeColor="background1" w:themeShade="80"/>
          <w:sz w:val="16"/>
          <w:szCs w:val="16"/>
        </w:rPr>
        <w:t>(anotar el número del RFC del contratista).</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8342F3">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los trabajos objeto de este contrato, así como las condiciones ambientales, a fin de considerar todos los factores que intervienen en su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sz w:val="22"/>
          <w:szCs w:val="22"/>
        </w:rPr>
      </w:pPr>
    </w:p>
    <w:p w:rsidR="00DC48E8" w:rsidRPr="00260EDA" w:rsidRDefault="00DC48E8" w:rsidP="00DC48E8">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DC48E8" w:rsidRPr="00260EDA" w:rsidRDefault="00DC48E8" w:rsidP="00DC48E8">
      <w:pPr>
        <w:ind w:right="-376"/>
        <w:jc w:val="both"/>
        <w:rPr>
          <w:rFonts w:ascii="Arial" w:hAnsi="Arial" w:cs="Arial"/>
          <w:sz w:val="22"/>
          <w:szCs w:val="22"/>
        </w:rPr>
      </w:pPr>
    </w:p>
    <w:p w:rsidR="003F1BE4" w:rsidRPr="00260EDA" w:rsidRDefault="000949C7" w:rsidP="000949C7">
      <w:pPr>
        <w:ind w:right="-376"/>
        <w:jc w:val="both"/>
        <w:rPr>
          <w:rFonts w:ascii="Arial" w:hAnsi="Arial" w:cs="Arial"/>
          <w:b/>
          <w:bCs/>
          <w:sz w:val="22"/>
          <w:szCs w:val="22"/>
        </w:rPr>
      </w:pPr>
      <w:r w:rsidRPr="00260EDA">
        <w:rPr>
          <w:rFonts w:ascii="Arial" w:hAnsi="Arial" w:cs="Arial"/>
          <w:b/>
          <w:bCs/>
          <w:sz w:val="22"/>
          <w:szCs w:val="22"/>
        </w:rPr>
        <w:t xml:space="preserve">NOTA: </w:t>
      </w:r>
      <w:r w:rsidR="003F1BE4" w:rsidRPr="00260EDA">
        <w:rPr>
          <w:rFonts w:ascii="Arial" w:hAnsi="Arial" w:cs="Arial"/>
          <w:b/>
          <w:bCs/>
          <w:sz w:val="22"/>
          <w:szCs w:val="22"/>
        </w:rPr>
        <w:t>Estas declaraciones, deberán redactarse de acuerdo al procedimiento de contratación que le da origen (convocatoria a la licitación,  invitación a  cuando menos tres personas o adjudicación directa).</w:t>
      </w:r>
    </w:p>
    <w:p w:rsidR="003F1BE4" w:rsidRPr="00260EDA" w:rsidRDefault="003F1BE4" w:rsidP="000949C7">
      <w:pPr>
        <w:ind w:right="-376"/>
        <w:jc w:val="both"/>
        <w:rPr>
          <w:rFonts w:ascii="Arial" w:hAnsi="Arial" w:cs="Arial"/>
          <w:bCs/>
          <w:sz w:val="22"/>
          <w:szCs w:val="22"/>
        </w:rPr>
      </w:pPr>
    </w:p>
    <w:p w:rsidR="003F1BE4" w:rsidRPr="00260EDA" w:rsidRDefault="003F1BE4" w:rsidP="000949C7">
      <w:pPr>
        <w:ind w:right="-376"/>
        <w:jc w:val="both"/>
        <w:rPr>
          <w:rFonts w:ascii="Arial" w:hAnsi="Arial" w:cs="Arial"/>
          <w:bCs/>
          <w:sz w:val="22"/>
          <w:szCs w:val="22"/>
        </w:rPr>
      </w:pPr>
    </w:p>
    <w:p w:rsidR="000949C7" w:rsidRPr="00260EDA" w:rsidRDefault="00384FC9" w:rsidP="000949C7">
      <w:pPr>
        <w:ind w:right="-376"/>
        <w:jc w:val="both"/>
        <w:rPr>
          <w:rFonts w:ascii="Arial" w:hAnsi="Arial" w:cs="Arial"/>
          <w:sz w:val="22"/>
          <w:szCs w:val="22"/>
        </w:rPr>
      </w:pPr>
      <w:r w:rsidRPr="00260EDA">
        <w:rPr>
          <w:rFonts w:ascii="Arial" w:hAnsi="Arial" w:cs="Arial"/>
          <w:sz w:val="22"/>
          <w:szCs w:val="22"/>
        </w:rPr>
        <w:t>III.1 La convocatoria a la</w:t>
      </w:r>
      <w:r w:rsidR="000949C7" w:rsidRPr="00260EDA">
        <w:rPr>
          <w:rFonts w:ascii="Arial" w:hAnsi="Arial" w:cs="Arial"/>
          <w:sz w:val="22"/>
          <w:szCs w:val="22"/>
        </w:rPr>
        <w:t xml:space="preserve"> licitación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w:t>
      </w:r>
      <w:r w:rsidR="007B3347" w:rsidRPr="00260EDA">
        <w:rPr>
          <w:rFonts w:ascii="Arial" w:hAnsi="Arial" w:cs="Arial"/>
          <w:sz w:val="22"/>
          <w:szCs w:val="22"/>
        </w:rPr>
        <w:t xml:space="preserve"> La solicitud de cotización que origina el presente contrato, l</w:t>
      </w:r>
      <w:r w:rsidRPr="00260EDA">
        <w:rPr>
          <w:rFonts w:ascii="Arial" w:hAnsi="Arial" w:cs="Arial"/>
          <w:sz w:val="22"/>
          <w:szCs w:val="22"/>
        </w:rPr>
        <w:t>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w:t>
      </w:r>
      <w:r w:rsidR="00384FC9" w:rsidRPr="00260EDA">
        <w:rPr>
          <w:rFonts w:ascii="Arial" w:hAnsi="Arial" w:cs="Arial"/>
          <w:sz w:val="22"/>
          <w:szCs w:val="22"/>
        </w:rPr>
        <w:t xml:space="preserve"> no modifican la convocatoria a la </w:t>
      </w:r>
      <w:r w:rsidRPr="00260EDA">
        <w:rPr>
          <w:rFonts w:ascii="Arial" w:hAnsi="Arial" w:cs="Arial"/>
          <w:sz w:val="22"/>
          <w:szCs w:val="22"/>
        </w:rPr>
        <w:t xml:space="preserve"> licitación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0949C7" w:rsidRPr="00260EDA" w:rsidRDefault="000949C7" w:rsidP="000949C7">
      <w:pPr>
        <w:ind w:right="-376"/>
        <w:jc w:val="both"/>
        <w:rPr>
          <w:rFonts w:ascii="Arial" w:hAnsi="Arial" w:cs="Arial"/>
          <w:sz w:val="22"/>
          <w:szCs w:val="22"/>
        </w:rPr>
      </w:pPr>
    </w:p>
    <w:p w:rsidR="000949C7" w:rsidRPr="00260EDA" w:rsidRDefault="000949C7" w:rsidP="00DC48E8">
      <w:pPr>
        <w:ind w:right="-376"/>
        <w:jc w:val="both"/>
        <w:rPr>
          <w:rFonts w:ascii="Arial" w:hAnsi="Arial" w:cs="Arial"/>
          <w:sz w:val="22"/>
          <w:szCs w:val="22"/>
        </w:rPr>
      </w:pPr>
    </w:p>
    <w:p w:rsidR="00DC48E8" w:rsidRPr="00260EDA" w:rsidRDefault="00995F09" w:rsidP="00DC48E8">
      <w:pPr>
        <w:ind w:right="-376"/>
        <w:jc w:val="center"/>
        <w:rPr>
          <w:rFonts w:ascii="Arial" w:hAnsi="Arial" w:cs="Arial"/>
          <w:b/>
          <w:bCs/>
          <w:sz w:val="22"/>
          <w:szCs w:val="22"/>
        </w:rPr>
      </w:pPr>
      <w:r w:rsidRPr="00260EDA">
        <w:rPr>
          <w:rFonts w:ascii="Arial" w:hAnsi="Arial" w:cs="Arial"/>
          <w:b/>
          <w:bCs/>
          <w:sz w:val="22"/>
          <w:szCs w:val="22"/>
        </w:rPr>
        <w:t>C L Á</w:t>
      </w:r>
      <w:r w:rsidR="00DC48E8" w:rsidRPr="00260EDA">
        <w:rPr>
          <w:rFonts w:ascii="Arial" w:hAnsi="Arial" w:cs="Arial"/>
          <w:b/>
          <w:bCs/>
          <w:sz w:val="22"/>
          <w:szCs w:val="22"/>
        </w:rPr>
        <w:t xml:space="preserve"> </w:t>
      </w:r>
      <w:r w:rsidRPr="00260EDA">
        <w:rPr>
          <w:rFonts w:ascii="Arial" w:hAnsi="Arial" w:cs="Arial"/>
          <w:b/>
          <w:bCs/>
          <w:sz w:val="22"/>
          <w:szCs w:val="22"/>
        </w:rPr>
        <w:t>U</w:t>
      </w:r>
      <w:r w:rsidR="00DC48E8" w:rsidRPr="00260EDA">
        <w:rPr>
          <w:rFonts w:ascii="Arial" w:hAnsi="Arial" w:cs="Arial"/>
          <w:b/>
          <w:bCs/>
          <w:sz w:val="22"/>
          <w:szCs w:val="22"/>
        </w:rPr>
        <w:t xml:space="preserve"> S U L A S</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los servicios relacionados con la obra pública consistentes en </w:t>
      </w:r>
      <w:r w:rsidRPr="008342F3">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realizarlos hasta su total terminación, acatando para ello lo establecido por los diversos ordenamientos y normas señalados en la declaración II.8 </w:t>
      </w:r>
      <w:r w:rsidRPr="008342F3">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w:t>
      </w:r>
      <w:r w:rsidRPr="008342F3">
        <w:rPr>
          <w:rFonts w:ascii="Arial" w:hAnsi="Arial" w:cs="Arial"/>
          <w:b/>
          <w:bCs/>
          <w:i/>
          <w:color w:val="808080" w:themeColor="background1" w:themeShade="80"/>
          <w:sz w:val="16"/>
          <w:szCs w:val="16"/>
        </w:rPr>
        <w:t>(proyectos y planos cuando sea necesario)</w:t>
      </w:r>
      <w:r w:rsidRPr="00260EDA">
        <w:rPr>
          <w:rFonts w:ascii="Arial" w:hAnsi="Arial" w:cs="Arial"/>
          <w:sz w:val="22"/>
          <w:szCs w:val="22"/>
        </w:rPr>
        <w:t xml:space="preserve"> términos de referencia, así como a las normas de construcción vigentes en el lugar donde deban realizarse los trabajos, mismos que se tienen por reproducidos como parte integrante de esta cláusula.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Los programas autorizados, presupuestos, </w:t>
      </w:r>
      <w:r w:rsidRPr="008342F3">
        <w:rPr>
          <w:rFonts w:ascii="Arial" w:hAnsi="Arial" w:cs="Arial"/>
          <w:b/>
          <w:bCs/>
          <w:i/>
          <w:color w:val="808080" w:themeColor="background1" w:themeShade="80"/>
          <w:sz w:val="16"/>
          <w:szCs w:val="16"/>
        </w:rPr>
        <w:t>(proyectos y planos en su caso)</w:t>
      </w:r>
      <w:r w:rsidRPr="00260EDA">
        <w:rPr>
          <w:rFonts w:ascii="Arial" w:hAnsi="Arial" w:cs="Arial"/>
          <w:sz w:val="22"/>
          <w:szCs w:val="22"/>
        </w:rPr>
        <w:t xml:space="preserve"> y términos de referencia a que se alude en esta cláusula </w:t>
      </w:r>
      <w:r w:rsidRPr="008342F3">
        <w:rPr>
          <w:rFonts w:ascii="Arial" w:hAnsi="Arial" w:cs="Arial"/>
          <w:b/>
          <w:bCs/>
          <w:i/>
          <w:color w:val="808080" w:themeColor="background1" w:themeShade="80"/>
          <w:sz w:val="16"/>
          <w:szCs w:val="16"/>
        </w:rPr>
        <w:t xml:space="preserve">(en tratándose de contrataciones en base al artículo 42, fracción XI, deberá indicarse en los términos de referencia los entregables y sus importes, los que deberán ser acordes con la respectiva convocatoria o invitación), </w:t>
      </w:r>
      <w:r w:rsidRPr="00260EDA">
        <w:rPr>
          <w:rFonts w:ascii="Arial" w:hAnsi="Arial" w:cs="Arial"/>
          <w:sz w:val="22"/>
          <w:szCs w:val="22"/>
        </w:rPr>
        <w:t>debidamente firmados por los otorgantes, como anexos, pasarán a formar parte integrante del presente instrumento.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lastRenderedPageBreak/>
        <w:t xml:space="preserve">NOTA: Para los casos de contratación de servicios de supervisión, y conforme </w:t>
      </w:r>
      <w:r w:rsidR="00FC28EE" w:rsidRPr="00260EDA">
        <w:rPr>
          <w:rFonts w:ascii="Arial" w:hAnsi="Arial" w:cs="Arial"/>
          <w:b/>
          <w:bCs/>
          <w:sz w:val="22"/>
          <w:szCs w:val="22"/>
        </w:rPr>
        <w:t>a lo dispuesto por el artículo 116</w:t>
      </w:r>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dicho párrafo deberá redactarse en atención a lo siguiente: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Cs/>
          <w:sz w:val="22"/>
          <w:szCs w:val="22"/>
        </w:rPr>
      </w:pPr>
      <w:r w:rsidRPr="00260EDA">
        <w:rPr>
          <w:rFonts w:ascii="Arial" w:hAnsi="Arial" w:cs="Arial"/>
          <w:bCs/>
          <w:iCs/>
          <w:sz w:val="22"/>
          <w:szCs w:val="22"/>
        </w:rPr>
        <w:t xml:space="preserve">“Los programas autorizados, presupuestos, (proyectos y planos en su caso) y términos de referencia a que se alude en esta cláusula </w:t>
      </w:r>
      <w:r w:rsidRPr="00260EDA">
        <w:rPr>
          <w:rFonts w:ascii="Arial" w:hAnsi="Arial" w:cs="Arial"/>
          <w:sz w:val="22"/>
          <w:szCs w:val="22"/>
        </w:rPr>
        <w:t>(en tratándose de contrataciones en base al artículo 42, fracción XI, deberá indicarse en los términos de referencia los entregables y sus importes, los que deberán ser acordes con la respectiva convocatoria o invitación)</w:t>
      </w:r>
      <w:r w:rsidRPr="00260EDA">
        <w:rPr>
          <w:rFonts w:ascii="Arial" w:hAnsi="Arial" w:cs="Arial"/>
          <w:bCs/>
          <w:iCs/>
          <w:sz w:val="22"/>
          <w:szCs w:val="22"/>
        </w:rPr>
        <w:t xml:space="preserve">, así como en atención a las previsiones del artículo </w:t>
      </w:r>
      <w:r w:rsidR="00FC28EE" w:rsidRPr="00260EDA">
        <w:rPr>
          <w:rFonts w:ascii="Arial" w:hAnsi="Arial" w:cs="Arial"/>
          <w:bCs/>
          <w:iCs/>
          <w:sz w:val="22"/>
          <w:szCs w:val="22"/>
        </w:rPr>
        <w:t xml:space="preserve">116 </w:t>
      </w:r>
      <w:r w:rsidRPr="00260EDA">
        <w:rPr>
          <w:rFonts w:ascii="Arial" w:hAnsi="Arial" w:cs="Arial"/>
          <w:bCs/>
          <w:iCs/>
          <w:sz w:val="22"/>
          <w:szCs w:val="22"/>
        </w:rPr>
        <w:t xml:space="preserve">del Reglamento de </w:t>
      </w:r>
      <w:smartTag w:uri="urn:schemas-microsoft-com:office:smarttags" w:element="PersonName">
        <w:smartTagPr>
          <w:attr w:name="ProductID" w:val="la Ley"/>
        </w:smartTagPr>
        <w:r w:rsidRPr="00260EDA">
          <w:rPr>
            <w:rFonts w:ascii="Arial" w:hAnsi="Arial" w:cs="Arial"/>
            <w:bCs/>
            <w:iCs/>
            <w:sz w:val="22"/>
            <w:szCs w:val="22"/>
          </w:rPr>
          <w:t>la Ley</w:t>
        </w:r>
      </w:smartTag>
      <w:r w:rsidRPr="00260EDA">
        <w:rPr>
          <w:rFonts w:ascii="Arial" w:hAnsi="Arial" w:cs="Arial"/>
          <w:bCs/>
          <w:iCs/>
          <w:sz w:val="22"/>
          <w:szCs w:val="22"/>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w:t>
      </w:r>
      <w:r w:rsidR="00C80F03" w:rsidRPr="00260EDA">
        <w:rPr>
          <w:rFonts w:ascii="Arial" w:hAnsi="Arial" w:cs="Arial"/>
          <w:bCs/>
          <w:iCs/>
          <w:sz w:val="22"/>
          <w:szCs w:val="22"/>
        </w:rPr>
        <w:t xml:space="preserve"> las pruebas de laboratorio realizadas o por realizar en la ejecución de los trabajos,</w:t>
      </w:r>
      <w:r w:rsidRPr="00260EDA">
        <w:rPr>
          <w:rFonts w:ascii="Arial" w:hAnsi="Arial" w:cs="Arial"/>
          <w:bCs/>
          <w:iCs/>
          <w:sz w:val="22"/>
          <w:szCs w:val="22"/>
        </w:rPr>
        <w:t xml:space="preserve"> 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Queda entendido por las partes que la bitácora que se genere con motivo de la realización de los trabajos materia de este contrato, formará parte del mismo y su uso será obligatorio. De igual forma, queda pactado que el acta admini</w:t>
      </w:r>
      <w:r w:rsidR="00D83132" w:rsidRPr="00260EDA">
        <w:rPr>
          <w:rFonts w:ascii="Arial" w:hAnsi="Arial" w:cs="Arial"/>
          <w:sz w:val="22"/>
          <w:szCs w:val="22"/>
        </w:rPr>
        <w:t>strativa a que alude el</w:t>
      </w:r>
      <w:r w:rsidRPr="00260EDA">
        <w:rPr>
          <w:rFonts w:ascii="Arial" w:hAnsi="Arial" w:cs="Arial"/>
          <w:sz w:val="22"/>
          <w:szCs w:val="22"/>
        </w:rPr>
        <w:t xml:space="preserve"> </w:t>
      </w:r>
      <w:r w:rsidR="00D83132" w:rsidRPr="00260EDA">
        <w:rPr>
          <w:rFonts w:ascii="Arial" w:hAnsi="Arial" w:cs="Arial"/>
          <w:sz w:val="22"/>
          <w:szCs w:val="22"/>
        </w:rPr>
        <w:t xml:space="preserve">artículo 172 del </w:t>
      </w:r>
      <w:r w:rsidRPr="00260EDA">
        <w:rPr>
          <w:rFonts w:ascii="Arial" w:hAnsi="Arial" w:cs="Arial"/>
          <w:sz w:val="22"/>
          <w:szCs w:val="22"/>
        </w:rPr>
        <w:t xml:space="preserve">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monto total del presente contrato, es de $ ______________________ </w:t>
      </w:r>
      <w:r w:rsidRPr="008342F3">
        <w:rPr>
          <w:rFonts w:ascii="Arial" w:hAnsi="Arial" w:cs="Arial"/>
          <w:b/>
          <w:bCs/>
          <w:i/>
          <w:color w:val="808080" w:themeColor="background1" w:themeShade="80"/>
          <w:sz w:val="16"/>
          <w:szCs w:val="16"/>
        </w:rPr>
        <w:t>(CANTIDAD CON LETRA),</w:t>
      </w:r>
      <w:r w:rsidRPr="00260EDA">
        <w:rPr>
          <w:rFonts w:ascii="Arial" w:hAnsi="Arial" w:cs="Arial"/>
          <w:sz w:val="22"/>
          <w:szCs w:val="22"/>
        </w:rPr>
        <w:t xml:space="preserve"> más el impuesto al valor agregado.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Para el supuesto de contratos de servicios que abarquen más de un ejercicio presupuestal, deberá incluirse la siguiente redacción: “Y  la  asignación aprobada para el presente ejercicio es de $_____________________________ </w:t>
      </w:r>
      <w:r w:rsidRPr="008342F3">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lastRenderedPageBreak/>
        <w:t>TERCERA.-</w:t>
      </w:r>
      <w:r w:rsidRPr="00260EDA">
        <w:rPr>
          <w:rFonts w:ascii="Arial" w:hAnsi="Arial" w:cs="Arial"/>
          <w:b/>
          <w:bCs/>
          <w:sz w:val="22"/>
          <w:szCs w:val="22"/>
          <w:u w:val="single"/>
        </w:rPr>
        <w:t xml:space="preserve"> PLAZO DE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se obliga a realizar los servicios materia del presente contrato en un plazo que no exceda de </w:t>
      </w:r>
      <w:r w:rsidRPr="008342F3">
        <w:rPr>
          <w:rFonts w:ascii="Arial" w:hAnsi="Arial" w:cs="Arial"/>
          <w:b/>
          <w:bCs/>
          <w:i/>
          <w:color w:val="808080" w:themeColor="background1" w:themeShade="80"/>
          <w:sz w:val="16"/>
          <w:szCs w:val="16"/>
        </w:rPr>
        <w:t xml:space="preserve">(anotar el número de días naturales en que se efectuarán los trabajos, cuidando que dicho periodo coincida con el señalado en la convocatoria a </w:t>
      </w:r>
      <w:r w:rsidR="00995F09" w:rsidRPr="008342F3">
        <w:rPr>
          <w:rFonts w:ascii="Arial" w:hAnsi="Arial" w:cs="Arial"/>
          <w:b/>
          <w:bCs/>
          <w:i/>
          <w:color w:val="808080" w:themeColor="background1" w:themeShade="80"/>
          <w:sz w:val="16"/>
          <w:szCs w:val="16"/>
        </w:rPr>
        <w:t>la</w:t>
      </w:r>
      <w:r w:rsidRPr="008342F3">
        <w:rPr>
          <w:rFonts w:ascii="Arial" w:hAnsi="Arial" w:cs="Arial"/>
          <w:b/>
          <w:bCs/>
          <w:i/>
          <w:color w:val="808080" w:themeColor="background1" w:themeShade="80"/>
          <w:sz w:val="16"/>
          <w:szCs w:val="16"/>
        </w:rPr>
        <w:t xml:space="preserve"> lic</w:t>
      </w:r>
      <w:r w:rsidR="00995F09" w:rsidRPr="008342F3">
        <w:rPr>
          <w:rFonts w:ascii="Arial" w:hAnsi="Arial" w:cs="Arial"/>
          <w:b/>
          <w:bCs/>
          <w:i/>
          <w:color w:val="808080" w:themeColor="background1" w:themeShade="80"/>
          <w:sz w:val="16"/>
          <w:szCs w:val="16"/>
        </w:rPr>
        <w:t>itación, invitación o solicitud</w:t>
      </w:r>
      <w:r w:rsidRPr="008342F3">
        <w:rPr>
          <w:rFonts w:ascii="Arial" w:hAnsi="Arial" w:cs="Arial"/>
          <w:b/>
          <w:bCs/>
          <w:i/>
          <w:color w:val="808080" w:themeColor="background1" w:themeShade="80"/>
          <w:sz w:val="16"/>
          <w:szCs w:val="16"/>
        </w:rPr>
        <w:t xml:space="preserve"> de cotización, según sea el caso).</w:t>
      </w:r>
      <w:r w:rsidRPr="00260EDA">
        <w:rPr>
          <w:rFonts w:ascii="Arial" w:hAnsi="Arial" w:cs="Arial"/>
          <w:sz w:val="22"/>
          <w:szCs w:val="22"/>
        </w:rPr>
        <w:t xml:space="preserve"> El inicio de los trabajos se efectuará el día __</w:t>
      </w:r>
      <w:r w:rsidR="002F6D0C" w:rsidRPr="00260EDA">
        <w:rPr>
          <w:rFonts w:ascii="Arial" w:hAnsi="Arial" w:cs="Arial"/>
          <w:sz w:val="22"/>
          <w:szCs w:val="22"/>
        </w:rPr>
        <w:t>_ del mes de ____________ de 20_</w:t>
      </w:r>
      <w:r w:rsidRPr="00260EDA">
        <w:rPr>
          <w:rFonts w:ascii="Arial" w:hAnsi="Arial" w:cs="Arial"/>
          <w:sz w:val="22"/>
          <w:szCs w:val="22"/>
        </w:rPr>
        <w:t>__ y se concluirán a más tardar el día</w:t>
      </w:r>
      <w:r w:rsidR="002F6D0C" w:rsidRPr="00260EDA">
        <w:rPr>
          <w:rFonts w:ascii="Arial" w:hAnsi="Arial" w:cs="Arial"/>
          <w:sz w:val="22"/>
          <w:szCs w:val="22"/>
        </w:rPr>
        <w:t xml:space="preserve"> _____ del mes de _______ de 20_</w:t>
      </w:r>
      <w:r w:rsidRPr="00260EDA">
        <w:rPr>
          <w:rFonts w:ascii="Arial" w:hAnsi="Arial" w:cs="Arial"/>
          <w:sz w:val="22"/>
          <w:szCs w:val="22"/>
        </w:rPr>
        <w:t>__, de conformidad con el programa de ejecución pactado.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DC48E8" w:rsidRPr="00260EDA" w:rsidRDefault="00DC48E8" w:rsidP="00DC48E8">
      <w:pPr>
        <w:ind w:right="-376"/>
        <w:jc w:val="both"/>
        <w:rPr>
          <w:rFonts w:ascii="Arial" w:hAnsi="Arial" w:cs="Arial"/>
          <w:sz w:val="22"/>
          <w:szCs w:val="22"/>
        </w:rPr>
      </w:pPr>
    </w:p>
    <w:p w:rsidR="00DC48E8" w:rsidRPr="00232077" w:rsidRDefault="00DC48E8" w:rsidP="00DC48E8">
      <w:pPr>
        <w:ind w:right="-376"/>
        <w:jc w:val="both"/>
        <w:rPr>
          <w:rFonts w:ascii="Arial" w:hAnsi="Arial" w:cs="Arial"/>
          <w:i/>
          <w:color w:val="808080" w:themeColor="background1" w:themeShade="80"/>
          <w:sz w:val="16"/>
          <w:szCs w:val="16"/>
        </w:rPr>
      </w:pPr>
      <w:r w:rsidRPr="00260EDA">
        <w:rPr>
          <w:rFonts w:ascii="Arial" w:hAnsi="Arial" w:cs="Arial"/>
          <w:b/>
          <w:bCs/>
          <w:sz w:val="22"/>
          <w:szCs w:val="22"/>
        </w:rPr>
        <w:t>NOTA: En el caso de que en la convocatoria a</w:t>
      </w:r>
      <w:r w:rsidR="00924CB6" w:rsidRPr="00260EDA">
        <w:rPr>
          <w:rFonts w:ascii="Arial" w:hAnsi="Arial" w:cs="Arial"/>
          <w:b/>
          <w:bCs/>
          <w:sz w:val="22"/>
          <w:szCs w:val="22"/>
        </w:rPr>
        <w:t xml:space="preserve"> la</w:t>
      </w:r>
      <w:r w:rsidRPr="00260EDA">
        <w:rPr>
          <w:rFonts w:ascii="Arial" w:hAnsi="Arial" w:cs="Arial"/>
          <w:b/>
          <w:bCs/>
          <w:sz w:val="22"/>
          <w:szCs w:val="22"/>
        </w:rPr>
        <w:t xml:space="preserve"> lic</w:t>
      </w:r>
      <w:r w:rsidR="00924CB6" w:rsidRPr="00260EDA">
        <w:rPr>
          <w:rFonts w:ascii="Arial" w:hAnsi="Arial" w:cs="Arial"/>
          <w:b/>
          <w:bCs/>
          <w:sz w:val="22"/>
          <w:szCs w:val="22"/>
        </w:rPr>
        <w:t>itación, invitación o solicitud</w:t>
      </w:r>
      <w:r w:rsidRPr="00260EDA">
        <w:rPr>
          <w:rFonts w:ascii="Arial" w:hAnsi="Arial" w:cs="Arial"/>
          <w:b/>
          <w:bCs/>
          <w:sz w:val="22"/>
          <w:szCs w:val="22"/>
        </w:rPr>
        <w:t xml:space="preserve"> de cotización, según sea el caso, se hayan establecido trámites a cargo del contratista adjudicatario, se precisarán tales gestiones, conforme al siguiente texto: “Por su parte, el contratista tramitará </w:t>
      </w:r>
      <w:r w:rsidRPr="00232077">
        <w:rPr>
          <w:rFonts w:ascii="Arial" w:hAnsi="Arial" w:cs="Arial"/>
          <w:b/>
          <w:bCs/>
          <w:i/>
          <w:color w:val="808080" w:themeColor="background1" w:themeShade="80"/>
          <w:sz w:val="16"/>
          <w:szCs w:val="16"/>
        </w:rPr>
        <w:t>(</w:t>
      </w:r>
      <w:r w:rsidRPr="00232077">
        <w:rPr>
          <w:rFonts w:ascii="Arial" w:hAnsi="Arial" w:cs="Arial"/>
          <w:b/>
          <w:bCs/>
          <w:i/>
          <w:color w:val="808080" w:themeColor="background1" w:themeShade="80"/>
          <w:sz w:val="16"/>
          <w:szCs w:val="16"/>
          <w:u w:val="single"/>
        </w:rPr>
        <w:t>en este apartado el área convocante deberá  describir los trámites</w:t>
      </w:r>
      <w:r w:rsidRPr="00232077">
        <w:rPr>
          <w:rFonts w:ascii="Arial" w:hAnsi="Arial" w:cs="Arial"/>
          <w:b/>
          <w:bCs/>
          <w:i/>
          <w:color w:val="808080" w:themeColor="background1" w:themeShade="80"/>
          <w:sz w:val="16"/>
          <w:szCs w:val="16"/>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8342F3">
        <w:rPr>
          <w:rFonts w:ascii="Arial" w:hAnsi="Arial" w:cs="Arial"/>
          <w:b/>
          <w:bCs/>
          <w:i/>
          <w:color w:val="808080" w:themeColor="background1" w:themeShade="80"/>
          <w:sz w:val="16"/>
          <w:szCs w:val="16"/>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w:t>
      </w:r>
      <w:r w:rsidR="004D2002" w:rsidRPr="00260EDA">
        <w:rPr>
          <w:rFonts w:ascii="Arial" w:hAnsi="Arial" w:cs="Arial"/>
          <w:sz w:val="22"/>
          <w:szCs w:val="22"/>
        </w:rPr>
        <w:t xml:space="preserve"> la</w:t>
      </w:r>
      <w:r w:rsidRPr="00260EDA">
        <w:rPr>
          <w:rFonts w:ascii="Arial" w:hAnsi="Arial" w:cs="Arial"/>
          <w:sz w:val="22"/>
          <w:szCs w:val="22"/>
        </w:rPr>
        <w:t xml:space="preserve"> licitación y el resultante del programa de erogación contenido en la propuesta presentada por “El Contratista” dentro del procedimiento de contratación que motiva la firma del presente instrumento. </w:t>
      </w:r>
    </w:p>
    <w:p w:rsidR="00DC48E8" w:rsidRPr="00260EDA" w:rsidRDefault="00DC48E8" w:rsidP="00DC48E8">
      <w:pPr>
        <w:pStyle w:val="Ttulo3"/>
        <w:rPr>
          <w:rFonts w:ascii="Arial" w:hAnsi="Arial" w:cs="Arial"/>
          <w:sz w:val="22"/>
          <w:szCs w:val="22"/>
        </w:rPr>
      </w:pPr>
    </w:p>
    <w:p w:rsidR="004D2002"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4D2002" w:rsidRPr="00260EDA" w:rsidRDefault="004D2002" w:rsidP="00537486">
      <w:pPr>
        <w:ind w:right="-376"/>
        <w:jc w:val="both"/>
        <w:rPr>
          <w:rFonts w:ascii="Arial" w:hAnsi="Arial" w:cs="Arial"/>
          <w:b/>
          <w:bCs/>
          <w:sz w:val="22"/>
          <w:szCs w:val="22"/>
        </w:rPr>
      </w:pPr>
    </w:p>
    <w:p w:rsidR="004D2002" w:rsidRPr="00260EDA" w:rsidRDefault="004D2002" w:rsidP="00537486">
      <w:pPr>
        <w:ind w:right="-376"/>
        <w:jc w:val="both"/>
        <w:rPr>
          <w:rFonts w:ascii="Arial" w:hAnsi="Arial" w:cs="Arial"/>
          <w:b/>
          <w:bCs/>
          <w:sz w:val="22"/>
          <w:szCs w:val="22"/>
        </w:rPr>
      </w:pPr>
    </w:p>
    <w:p w:rsidR="00537486"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w:t>
      </w: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w:t>
      </w:r>
      <w:r w:rsidR="00537486" w:rsidRPr="00260EDA">
        <w:rPr>
          <w:rFonts w:ascii="Arial" w:hAnsi="Arial" w:cs="Arial"/>
          <w:bCs/>
          <w:sz w:val="22"/>
          <w:szCs w:val="22"/>
        </w:rPr>
        <w:t>po para los conceptos señalados</w:t>
      </w:r>
      <w:r w:rsidR="00E83144" w:rsidRPr="00260EDA">
        <w:rPr>
          <w:rFonts w:ascii="Arial" w:hAnsi="Arial" w:cs="Arial"/>
          <w:bCs/>
          <w:sz w:val="22"/>
          <w:szCs w:val="22"/>
        </w:rPr>
        <w:t>.</w:t>
      </w:r>
      <w:r w:rsidR="00537486"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537486" w:rsidRPr="00260EDA" w:rsidRDefault="00537486" w:rsidP="00537486">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4D2002" w:rsidP="00DC48E8">
      <w:pPr>
        <w:pStyle w:val="Textoindependiente"/>
        <w:rPr>
          <w:sz w:val="22"/>
          <w:szCs w:val="22"/>
        </w:rPr>
      </w:pPr>
      <w:r w:rsidRPr="00260EDA">
        <w:rPr>
          <w:sz w:val="22"/>
          <w:szCs w:val="22"/>
        </w:rPr>
        <w:t xml:space="preserve">Nota: </w:t>
      </w:r>
      <w:r w:rsidR="00DC48E8" w:rsidRPr="00260EDA">
        <w:rPr>
          <w:sz w:val="22"/>
          <w:szCs w:val="22"/>
        </w:rPr>
        <w:t>De estarse en el caso de que el anticipo se efectúe en varias exhibiciones, deberá indicarse así en este párrafo.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w:t>
      </w:r>
      <w:r w:rsidR="00550986" w:rsidRPr="00260EDA">
        <w:rPr>
          <w:rFonts w:ascii="Arial" w:hAnsi="Arial" w:cs="Arial"/>
          <w:sz w:val="22"/>
          <w:szCs w:val="22"/>
        </w:rPr>
        <w:t>_</w:t>
      </w:r>
      <w:r w:rsidRPr="00260EDA">
        <w:rPr>
          <w:rFonts w:ascii="Arial" w:hAnsi="Arial" w:cs="Arial"/>
          <w:sz w:val="22"/>
          <w:szCs w:val="22"/>
        </w:rPr>
        <w:t>__ (</w:t>
      </w:r>
      <w:r w:rsidRPr="008342F3">
        <w:rPr>
          <w:rFonts w:ascii="Arial" w:hAnsi="Arial" w:cs="Arial"/>
          <w:b/>
          <w:bCs/>
          <w:i/>
          <w:color w:val="808080" w:themeColor="background1" w:themeShade="80"/>
          <w:sz w:val="16"/>
          <w:szCs w:val="16"/>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los trabajos en la fecha establecida.</w:t>
      </w:r>
    </w:p>
    <w:p w:rsidR="0014357D" w:rsidRPr="00260EDA" w:rsidRDefault="0014357D" w:rsidP="0014357D">
      <w:pPr>
        <w:ind w:right="-376"/>
        <w:jc w:val="both"/>
        <w:rPr>
          <w:rFonts w:ascii="Arial" w:hAnsi="Arial" w:cs="Arial"/>
          <w:sz w:val="22"/>
          <w:szCs w:val="22"/>
          <w:u w:val="single"/>
        </w:rPr>
      </w:pPr>
    </w:p>
    <w:p w:rsidR="0014357D" w:rsidRPr="00260EDA" w:rsidRDefault="0014357D" w:rsidP="0014357D">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14357D" w:rsidRPr="00260EDA" w:rsidRDefault="0014357D" w:rsidP="0014357D">
      <w:pPr>
        <w:ind w:right="-376"/>
        <w:jc w:val="both"/>
        <w:rPr>
          <w:rFonts w:ascii="Arial" w:hAnsi="Arial" w:cs="Arial"/>
          <w:b/>
          <w:sz w:val="22"/>
          <w:szCs w:val="22"/>
        </w:rPr>
      </w:pPr>
    </w:p>
    <w:p w:rsidR="0014357D" w:rsidRPr="00260EDA" w:rsidRDefault="0014357D" w:rsidP="0014357D">
      <w:pPr>
        <w:ind w:right="-376"/>
        <w:jc w:val="both"/>
        <w:rPr>
          <w:rFonts w:ascii="Arial" w:hAnsi="Arial" w:cs="Arial"/>
          <w:sz w:val="22"/>
          <w:szCs w:val="22"/>
        </w:rPr>
      </w:pPr>
      <w:r w:rsidRPr="00260EDA">
        <w:rPr>
          <w:rFonts w:ascii="Arial" w:hAnsi="Arial" w:cs="Arial"/>
          <w:sz w:val="22"/>
          <w:szCs w:val="22"/>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14357D" w:rsidRPr="00260EDA" w:rsidRDefault="0014357D" w:rsidP="0014357D">
      <w:pPr>
        <w:ind w:right="-376"/>
        <w:jc w:val="both"/>
        <w:rPr>
          <w:rFonts w:ascii="Arial" w:hAnsi="Arial" w:cs="Arial"/>
          <w:sz w:val="22"/>
          <w:szCs w:val="22"/>
        </w:rPr>
      </w:pPr>
    </w:p>
    <w:p w:rsidR="0014357D" w:rsidRPr="00260EDA" w:rsidRDefault="0014357D" w:rsidP="0014357D">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w:t>
      </w:r>
      <w:r w:rsidRPr="00260EDA">
        <w:rPr>
          <w:sz w:val="22"/>
          <w:szCs w:val="22"/>
        </w:rPr>
        <w:lastRenderedPageBreak/>
        <w:t xml:space="preserve">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DC48E8" w:rsidRPr="00260EDA" w:rsidRDefault="00DC48E8" w:rsidP="00DC48E8">
      <w:pPr>
        <w:ind w:right="-376"/>
        <w:jc w:val="both"/>
        <w:rPr>
          <w:rFonts w:ascii="Arial" w:hAnsi="Arial" w:cs="Arial"/>
          <w:sz w:val="22"/>
          <w:szCs w:val="22"/>
          <w:lang w:val="es-ES_tradnl"/>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(Esta cláusula aplica solo cuando se otorgue anticipo. En caso de que no se otorgue éste deberá suprimirse y, por ende, recorrerse el orden de las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convienen en que el pago de los trabajos del presente contrato se realice mediante ____ </w:t>
      </w:r>
      <w:r w:rsidRPr="008342F3">
        <w:rPr>
          <w:rFonts w:ascii="Arial" w:hAnsi="Arial" w:cs="Arial"/>
          <w:b/>
          <w:bCs/>
          <w:i/>
          <w:color w:val="808080" w:themeColor="background1" w:themeShade="80"/>
          <w:sz w:val="16"/>
          <w:szCs w:val="16"/>
        </w:rPr>
        <w:t>(señalar el número de pagos)</w:t>
      </w:r>
      <w:r w:rsidRPr="00260EDA">
        <w:rPr>
          <w:rFonts w:ascii="Arial" w:hAnsi="Arial" w:cs="Arial"/>
          <w:sz w:val="22"/>
          <w:szCs w:val="22"/>
        </w:rPr>
        <w:t xml:space="preserve"> pagos parciales, mismos que deberán corresponder a la finalización de cada una de las actividades principales </w:t>
      </w:r>
      <w:r w:rsidRPr="008342F3">
        <w:rPr>
          <w:rFonts w:ascii="Arial" w:hAnsi="Arial" w:cs="Arial"/>
          <w:b/>
          <w:bCs/>
          <w:i/>
          <w:color w:val="808080" w:themeColor="background1" w:themeShade="80"/>
          <w:sz w:val="16"/>
          <w:szCs w:val="16"/>
        </w:rPr>
        <w:t xml:space="preserve">(en su caso contemplar las subactividades en atención a lo que al respecto se haya establecido en la convocatoria a </w:t>
      </w:r>
      <w:r w:rsidR="006874AE" w:rsidRPr="008342F3">
        <w:rPr>
          <w:rFonts w:ascii="Arial" w:hAnsi="Arial" w:cs="Arial"/>
          <w:b/>
          <w:bCs/>
          <w:i/>
          <w:color w:val="808080" w:themeColor="background1" w:themeShade="80"/>
          <w:sz w:val="16"/>
          <w:szCs w:val="16"/>
        </w:rPr>
        <w:t xml:space="preserve">la </w:t>
      </w:r>
      <w:r w:rsidRPr="008342F3">
        <w:rPr>
          <w:rFonts w:ascii="Arial" w:hAnsi="Arial" w:cs="Arial"/>
          <w:b/>
          <w:bCs/>
          <w:i/>
          <w:color w:val="808080" w:themeColor="background1" w:themeShade="80"/>
          <w:sz w:val="16"/>
          <w:szCs w:val="16"/>
        </w:rPr>
        <w:t>licitación o invitación, cuidando que para ello se cumpla con</w:t>
      </w:r>
      <w:r w:rsidR="009A4782" w:rsidRPr="008342F3">
        <w:rPr>
          <w:rFonts w:ascii="Arial" w:hAnsi="Arial" w:cs="Arial"/>
          <w:b/>
          <w:bCs/>
          <w:i/>
          <w:color w:val="808080" w:themeColor="background1" w:themeShade="80"/>
          <w:sz w:val="16"/>
          <w:szCs w:val="16"/>
        </w:rPr>
        <w:t xml:space="preserve"> las previsiones del artículo 13</w:t>
      </w:r>
      <w:r w:rsidRPr="008342F3">
        <w:rPr>
          <w:rFonts w:ascii="Arial" w:hAnsi="Arial" w:cs="Arial"/>
          <w:b/>
          <w:bCs/>
          <w:i/>
          <w:color w:val="808080" w:themeColor="background1" w:themeShade="80"/>
          <w:sz w:val="16"/>
          <w:szCs w:val="16"/>
        </w:rPr>
        <w:t xml:space="preserve">4 del Reglamento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conforme al programa de ejecución que se detalla en el anexo 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Cada uno de los pagos parciales mencionados corresponderá a una etapa de los trabajos, representando cada etapa un porcentaje del monto total, de acuerdo con las siguientes denominaciones y porcentajes: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1913"/>
        <w:gridCol w:w="1701"/>
        <w:gridCol w:w="2469"/>
        <w:gridCol w:w="3201"/>
      </w:tblGrid>
      <w:tr w:rsidR="00DC48E8" w:rsidRPr="00260EDA">
        <w:tc>
          <w:tcPr>
            <w:tcW w:w="1913"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pago               parcial:</w:t>
            </w:r>
          </w:p>
        </w:tc>
        <w:tc>
          <w:tcPr>
            <w:tcW w:w="17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etapa:</w:t>
            </w:r>
          </w:p>
        </w:tc>
        <w:tc>
          <w:tcPr>
            <w:tcW w:w="2469"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Descripción de la </w:t>
            </w:r>
          </w:p>
          <w:p w:rsidR="00DC48E8" w:rsidRPr="00260EDA" w:rsidRDefault="00DC48E8" w:rsidP="00870B4E">
            <w:pPr>
              <w:ind w:right="-376"/>
              <w:jc w:val="center"/>
              <w:rPr>
                <w:rFonts w:ascii="Arial" w:hAnsi="Arial" w:cs="Arial"/>
                <w:sz w:val="22"/>
                <w:szCs w:val="22"/>
              </w:rPr>
            </w:pPr>
            <w:r w:rsidRPr="00260EDA">
              <w:rPr>
                <w:rFonts w:ascii="Arial" w:hAnsi="Arial" w:cs="Arial"/>
                <w:b/>
                <w:bCs/>
                <w:sz w:val="22"/>
                <w:szCs w:val="22"/>
              </w:rPr>
              <w:t>Actividad</w:t>
            </w:r>
            <w:r w:rsidRPr="00260EDA">
              <w:rPr>
                <w:rFonts w:ascii="Arial" w:hAnsi="Arial" w:cs="Arial"/>
                <w:sz w:val="22"/>
                <w:szCs w:val="22"/>
              </w:rPr>
              <w:t>:</w:t>
            </w:r>
          </w:p>
        </w:tc>
        <w:tc>
          <w:tcPr>
            <w:tcW w:w="32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Porcentaje (%) de los </w:t>
            </w: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trabajos que representa:</w:t>
            </w:r>
          </w:p>
        </w:tc>
      </w:tr>
    </w:tbl>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Derivado de que los términos de referencia contemplan todos los conceptos de trabajo a ejecutar,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cubrirá a “El Contratista” el pago de trabajos extraordinarios ejecutados por “El Contratista” ya que se sujetará a lo dispuesto y contemplado en los mismos que como anexos, forman parte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Tratándose de trabajos a pagar mediante un solo pago la cláusula deberá  redactarse como un pago único y por ende total.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presente contrato no esta sujeto a ajuste de costos; sin embargo, si se presentan durante la ejecución del mismo circunstancias económicas de tipo general que sean ajenas a la responsabilidad de las partes tales como variaciones a la paridad cambiaria en la moneda o cambios en los precios nacionales o internacionales que provoquen directamente un aumento o reducción en los costos de los insumos de los trabajos pendientes por ejecutar según el programa originalmente pactado,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reconocer incrementos o requerir reducciones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 anterior se regirá por los lineamientos que al efecto expida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w:t>
      </w:r>
      <w:smartTag w:uri="urn:schemas-microsoft-com:office:smarttags" w:element="PersonName">
        <w:smartTagPr>
          <w:attr w:name="ProductID" w:val="la Funci￳n P￺blica"/>
        </w:smartTagPr>
        <w:r w:rsidRPr="00260EDA">
          <w:rPr>
            <w:rFonts w:ascii="Arial" w:hAnsi="Arial" w:cs="Arial"/>
            <w:sz w:val="22"/>
            <w:szCs w:val="22"/>
          </w:rPr>
          <w:t>la Función Pública</w:t>
        </w:r>
      </w:smartTag>
      <w:r w:rsidRPr="00260EDA">
        <w:rPr>
          <w:rFonts w:ascii="Arial" w:hAnsi="Arial" w:cs="Arial"/>
          <w:sz w:val="22"/>
          <w:szCs w:val="22"/>
        </w:rPr>
        <w:t>; una vez determinadas las modificaciones al presente contrato, se celebrarán los convenios respectivos.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estimaciones que se generen se acompañarán de la documentación que acredite la procedencia de su pago, conforme a las previsiones del artículo 1</w:t>
      </w:r>
      <w:r w:rsidR="005F2346" w:rsidRPr="00260EDA">
        <w:rPr>
          <w:sz w:val="22"/>
          <w:szCs w:val="22"/>
        </w:rPr>
        <w:t>3</w:t>
      </w:r>
      <w:r w:rsidRPr="00260EDA">
        <w:rPr>
          <w:sz w:val="22"/>
          <w:szCs w:val="22"/>
        </w:rPr>
        <w:t xml:space="preserve">2 del Reglamento de </w:t>
      </w:r>
      <w:smartTag w:uri="urn:schemas-microsoft-com:office:smarttags" w:element="PersonName">
        <w:smartTagPr>
          <w:attr w:name="ProductID" w:val="la Ley"/>
        </w:smartTagPr>
        <w:r w:rsidRPr="00260EDA">
          <w:rPr>
            <w:sz w:val="22"/>
            <w:szCs w:val="22"/>
          </w:rPr>
          <w:t>la Ley</w:t>
        </w:r>
      </w:smartTag>
      <w:r w:rsidR="0033478E" w:rsidRPr="00260EDA">
        <w:rPr>
          <w:sz w:val="22"/>
          <w:szCs w:val="22"/>
        </w:rPr>
        <w:t xml:space="preserve"> de Obras Públicas y</w:t>
      </w:r>
      <w:r w:rsidRPr="00260EDA">
        <w:rPr>
          <w:sz w:val="22"/>
          <w:szCs w:val="22"/>
        </w:rPr>
        <w:t xml:space="preserve"> Servicios Relacionados con las Mismas, las que serán presentadas por “El Contratista” al residente de la obra </w:t>
      </w:r>
      <w:r w:rsidRPr="008342F3">
        <w:rPr>
          <w:b/>
          <w:bCs/>
          <w:i/>
          <w:color w:val="808080" w:themeColor="background1" w:themeShade="80"/>
          <w:sz w:val="16"/>
          <w:szCs w:val="16"/>
          <w:lang w:val="es-ES"/>
        </w:rPr>
        <w:t>(o encargado del proyecto según la naturaleza de los servicios)</w:t>
      </w:r>
      <w:r w:rsidRPr="00260EDA">
        <w:rPr>
          <w:b/>
          <w:bCs/>
          <w:sz w:val="22"/>
          <w:szCs w:val="22"/>
        </w:rPr>
        <w:t xml:space="preserve"> </w:t>
      </w:r>
      <w:r w:rsidRPr="00260EDA">
        <w:rPr>
          <w:sz w:val="22"/>
          <w:szCs w:val="22"/>
        </w:rPr>
        <w:t>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8342F3">
        <w:rPr>
          <w:b/>
          <w:bCs/>
          <w:i/>
          <w:color w:val="808080" w:themeColor="background1" w:themeShade="80"/>
          <w:sz w:val="16"/>
          <w:szCs w:val="16"/>
          <w:lang w:val="es-ES"/>
        </w:rPr>
        <w:t>(anotar el domicilio de la dependencia en que se efectuará el pago O BIEN LOS DATOS CORRESPONDIENTES PARA EL CASO DE USO DE MEDIOS DE COMUNICACIÓN ELECTRÓNICA),</w:t>
      </w:r>
      <w:r w:rsidRPr="00260EDA">
        <w:rPr>
          <w:sz w:val="22"/>
          <w:szCs w:val="22"/>
        </w:rPr>
        <w:t xml:space="preserve"> dentro de un plazo de </w:t>
      </w:r>
      <w:r w:rsidRPr="008342F3">
        <w:rPr>
          <w:b/>
          <w:bCs/>
          <w:i/>
          <w:color w:val="808080" w:themeColor="background1" w:themeShade="80"/>
          <w:sz w:val="16"/>
          <w:szCs w:val="16"/>
          <w:lang w:val="es-ES"/>
        </w:rPr>
        <w:t>(anotarlo, cuidando que el mismo coincida con el señalado en la convocatoria a licitación invitación o solicitudes de cotización, y en el entendido de que no sea mayor a 20 días naturales)</w:t>
      </w:r>
      <w:r w:rsidRPr="00260EDA">
        <w:rPr>
          <w:sz w:val="22"/>
          <w:szCs w:val="22"/>
        </w:rPr>
        <w:t xml:space="preserve"> contados a partir de que hayan sido autorizadas por el residente de la obra </w:t>
      </w:r>
      <w:r w:rsidRPr="008342F3">
        <w:rPr>
          <w:b/>
          <w:bCs/>
          <w:i/>
          <w:color w:val="808080" w:themeColor="background1" w:themeShade="80"/>
          <w:sz w:val="16"/>
          <w:szCs w:val="16"/>
          <w:lang w:val="es-ES"/>
        </w:rPr>
        <w:t xml:space="preserve">(o encargado del proyecto, según la naturaleza de los servicios) </w:t>
      </w:r>
      <w:r w:rsidRPr="00260EDA">
        <w:rPr>
          <w:b/>
          <w:bCs/>
          <w:sz w:val="22"/>
          <w:szCs w:val="22"/>
        </w:rPr>
        <w:t xml:space="preserve"> </w:t>
      </w:r>
      <w:r w:rsidRPr="00260EDA">
        <w:rPr>
          <w:bCs/>
          <w:sz w:val="22"/>
          <w:szCs w:val="22"/>
        </w:rPr>
        <w:t>y que el contratista haya presentado la factura correspondiente</w:t>
      </w:r>
      <w:r w:rsidRPr="00260EDA">
        <w:rPr>
          <w:sz w:val="22"/>
          <w:szCs w:val="22"/>
        </w:rPr>
        <w:t>.</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Queda entendido que en términos de</w:t>
      </w:r>
      <w:r w:rsidR="0075507E" w:rsidRPr="00260EDA">
        <w:rPr>
          <w:sz w:val="22"/>
          <w:szCs w:val="22"/>
        </w:rPr>
        <w:t xml:space="preserve"> lo dispuesto por el artículo 13</w:t>
      </w:r>
      <w:r w:rsidRPr="00260EDA">
        <w:rPr>
          <w:sz w:val="22"/>
          <w:szCs w:val="22"/>
        </w:rPr>
        <w:t xml:space="preserve">0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los únicos tipos de estimaciones que se reconocerán para efectos del presente contrato, serán las correspondientes por trabajos ejecutados y de gastos no recuperables a que alude el artículo 62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 xml:space="preserve">El residente de obra </w:t>
      </w:r>
      <w:r w:rsidRPr="00260EDA">
        <w:rPr>
          <w:b/>
          <w:bCs/>
          <w:sz w:val="22"/>
          <w:szCs w:val="22"/>
          <w:u w:val="single"/>
        </w:rPr>
        <w:t>(o encargado del proyecto, según la naturaleza de los servicios)</w:t>
      </w:r>
      <w:r w:rsidRPr="00260EDA">
        <w:rPr>
          <w:sz w:val="22"/>
          <w:szCs w:val="22"/>
        </w:rPr>
        <w:t xml:space="preserve">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En caso de incumplimiento en los pagos de estimaciones </w:t>
      </w:r>
      <w:r w:rsidR="00936480" w:rsidRPr="00260EDA">
        <w:rPr>
          <w:sz w:val="22"/>
          <w:szCs w:val="22"/>
        </w:rPr>
        <w:t>p</w:t>
      </w:r>
      <w:r w:rsidRPr="00260EDA">
        <w:rPr>
          <w:sz w:val="22"/>
          <w:szCs w:val="22"/>
        </w:rPr>
        <w:t>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w:t>
      </w:r>
      <w:r w:rsidRPr="00260EDA">
        <w:rPr>
          <w:rFonts w:ascii="Arial" w:hAnsi="Arial" w:cs="Arial"/>
          <w:b/>
          <w:sz w:val="22"/>
          <w:szCs w:val="22"/>
        </w:rPr>
        <w:t>y</w:t>
      </w:r>
      <w:r w:rsidRPr="00260EDA">
        <w:rPr>
          <w:rFonts w:ascii="Arial" w:hAnsi="Arial" w:cs="Arial"/>
          <w:sz w:val="22"/>
          <w:szCs w:val="22"/>
        </w:rPr>
        <w:t xml:space="preserve">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No se considerará pago en exceso cuando las diferencias que resulten a cargo del contratista sean compensadas en la estimación siguiente,</w:t>
      </w:r>
      <w:r w:rsidRPr="00260EDA">
        <w:rPr>
          <w:b/>
          <w:sz w:val="22"/>
          <w:szCs w:val="22"/>
        </w:rPr>
        <w:t xml:space="preserve"> </w:t>
      </w:r>
      <w:r w:rsidRPr="00260EDA">
        <w:rPr>
          <w:sz w:val="22"/>
          <w:szCs w:val="22"/>
        </w:rPr>
        <w:t>o en el finiquito, si dicho pago no se hubiera identificado con anterioridad.</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DC48E8" w:rsidRPr="00260EDA" w:rsidRDefault="00DC48E8" w:rsidP="00DC48E8">
      <w:pPr>
        <w:pStyle w:val="BodyText21"/>
        <w:rPr>
          <w:sz w:val="22"/>
          <w:szCs w:val="22"/>
        </w:rPr>
      </w:pPr>
    </w:p>
    <w:p w:rsidR="00196164" w:rsidRPr="00260EDA" w:rsidRDefault="00DC48E8" w:rsidP="00196164">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previamente a la entrega de los anticipos, dentro de los quince días naturales, contados a partir de que “El Contratista” reciba copia del acta de fallo de adjudicación y, para los ejercicios subsecuentes, a partir de que “El Contratista” reciba la notificación por escrito del monto del anticipo concedido. La garantía subsistirá hasta la total amortización de</w:t>
      </w:r>
      <w:r w:rsidR="00196164" w:rsidRPr="00260EDA">
        <w:rPr>
          <w:sz w:val="22"/>
          <w:szCs w:val="22"/>
        </w:rPr>
        <w:t xml:space="preserve"> los anticipos correspondientes, así mismo deberá  presentar al área responsable de los trabajos </w:t>
      </w:r>
      <w:r w:rsidR="00196164" w:rsidRPr="008342F3">
        <w:rPr>
          <w:b/>
          <w:bCs/>
          <w:i/>
          <w:color w:val="808080" w:themeColor="background1" w:themeShade="80"/>
          <w:sz w:val="16"/>
          <w:szCs w:val="16"/>
          <w:lang w:val="es-ES"/>
        </w:rPr>
        <w:t>(señalar el área en específico)</w:t>
      </w:r>
      <w:r w:rsidR="00196164"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00196164" w:rsidRPr="00260EDA">
          <w:rPr>
            <w:sz w:val="22"/>
            <w:szCs w:val="22"/>
          </w:rPr>
          <w:t>la Ley</w:t>
        </w:r>
      </w:smartTag>
      <w:r w:rsidR="00196164" w:rsidRPr="00260EDA">
        <w:rPr>
          <w:sz w:val="22"/>
          <w:szCs w:val="22"/>
        </w:rPr>
        <w:t xml:space="preserve"> de Obras Públicas y Servicios Relacionados con las Mismas.</w:t>
      </w:r>
    </w:p>
    <w:p w:rsidR="00196164" w:rsidRPr="00260EDA" w:rsidRDefault="00196164" w:rsidP="00196164">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DC48E8" w:rsidRPr="00260EDA" w:rsidRDefault="00DC48E8" w:rsidP="00DC48E8">
      <w:pPr>
        <w:ind w:right="-376"/>
        <w:jc w:val="both"/>
        <w:rPr>
          <w:rFonts w:ascii="Arial" w:hAnsi="Arial" w:cs="Arial"/>
          <w:sz w:val="22"/>
          <w:szCs w:val="22"/>
        </w:rPr>
      </w:pPr>
    </w:p>
    <w:p w:rsidR="004D6B86" w:rsidRPr="00260EDA" w:rsidRDefault="004D6B86" w:rsidP="000F064D">
      <w:pPr>
        <w:ind w:right="-376"/>
        <w:jc w:val="both"/>
        <w:rPr>
          <w:rFonts w:ascii="Arial" w:hAnsi="Arial" w:cs="Arial"/>
          <w:b/>
          <w:bCs/>
          <w:iCs/>
          <w:sz w:val="22"/>
          <w:szCs w:val="22"/>
        </w:rPr>
      </w:pPr>
      <w:r w:rsidRPr="00260EDA">
        <w:rPr>
          <w:rFonts w:ascii="Arial" w:hAnsi="Arial" w:cs="Arial"/>
          <w:b/>
          <w:bCs/>
          <w:iCs/>
          <w:sz w:val="22"/>
          <w:szCs w:val="22"/>
        </w:rPr>
        <w:t xml:space="preserve">NOTA: </w:t>
      </w:r>
      <w:r w:rsidR="000F064D" w:rsidRPr="00260EDA">
        <w:rPr>
          <w:rFonts w:ascii="Arial" w:hAnsi="Arial" w:cs="Arial"/>
          <w:b/>
          <w:bCs/>
          <w:iCs/>
          <w:sz w:val="22"/>
          <w:szCs w:val="22"/>
        </w:rPr>
        <w:t>Para el caso de contratos que abarquen más de un ejercicio presupuestal deberá utilizarse el siguiente texto:</w:t>
      </w:r>
    </w:p>
    <w:p w:rsidR="004D6B86" w:rsidRPr="00260EDA" w:rsidRDefault="004D6B86" w:rsidP="000F064D">
      <w:pPr>
        <w:ind w:right="-376"/>
        <w:jc w:val="both"/>
        <w:rPr>
          <w:rFonts w:ascii="Arial" w:hAnsi="Arial" w:cs="Arial"/>
          <w:b/>
          <w:bCs/>
          <w:iCs/>
          <w:sz w:val="22"/>
          <w:szCs w:val="22"/>
        </w:rPr>
      </w:pPr>
    </w:p>
    <w:p w:rsidR="000F064D" w:rsidRPr="00260EDA" w:rsidRDefault="000F064D" w:rsidP="000F064D">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w:t>
      </w:r>
      <w:r w:rsidR="00FC252A" w:rsidRPr="00260EDA">
        <w:rPr>
          <w:rFonts w:ascii="Arial" w:hAnsi="Arial" w:cs="Arial"/>
          <w:bCs/>
          <w:iCs/>
          <w:sz w:val="22"/>
          <w:szCs w:val="22"/>
        </w:rPr>
        <w:t xml:space="preserve"> actualizando los importes convenidos</w:t>
      </w:r>
      <w:r w:rsidRPr="00260EDA">
        <w:rPr>
          <w:rFonts w:ascii="Arial" w:hAnsi="Arial" w:cs="Arial"/>
          <w:bCs/>
          <w:iCs/>
          <w:sz w:val="22"/>
          <w:szCs w:val="22"/>
        </w:rPr>
        <w:t>.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los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OCTAVA.- </w:t>
      </w:r>
      <w:r w:rsidRPr="00260EDA">
        <w:rPr>
          <w:rFonts w:ascii="Arial" w:hAnsi="Arial" w:cs="Arial"/>
          <w:b/>
          <w:bCs/>
          <w:sz w:val="22"/>
          <w:szCs w:val="22"/>
          <w:u w:val="single"/>
        </w:rPr>
        <w:t>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8342F3">
        <w:rPr>
          <w:rFonts w:ascii="Arial" w:hAnsi="Arial" w:cs="Arial"/>
          <w:b/>
          <w:bCs/>
          <w:i/>
          <w:color w:val="808080" w:themeColor="background1" w:themeShade="80"/>
          <w:sz w:val="16"/>
          <w:szCs w:val="16"/>
          <w:u w:val="single"/>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w:t>
      </w:r>
      <w:r w:rsidR="0039725F" w:rsidRPr="008342F3">
        <w:rPr>
          <w:rFonts w:ascii="Arial" w:hAnsi="Arial" w:cs="Arial"/>
          <w:b/>
          <w:bCs/>
          <w:i/>
          <w:color w:val="808080" w:themeColor="background1" w:themeShade="80"/>
          <w:sz w:val="16"/>
          <w:szCs w:val="16"/>
          <w:u w:val="single"/>
        </w:rPr>
        <w:t>164</w:t>
      </w:r>
      <w:r w:rsidRPr="008342F3">
        <w:rPr>
          <w:rFonts w:ascii="Arial" w:hAnsi="Arial" w:cs="Arial"/>
          <w:b/>
          <w:bCs/>
          <w:i/>
          <w:color w:val="808080" w:themeColor="background1" w:themeShade="80"/>
          <w:sz w:val="16"/>
          <w:szCs w:val="16"/>
          <w:u w:val="single"/>
        </w:rPr>
        <w:t xml:space="preserve"> del Reglamento de la Ley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Finalizada la verificación de los trabajos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ésta procederá a su recepción física, en un plazo que no exceda de </w:t>
      </w:r>
      <w:r w:rsidRPr="008342F3">
        <w:rPr>
          <w:rFonts w:ascii="Arial" w:hAnsi="Arial" w:cs="Arial"/>
          <w:b/>
          <w:bCs/>
          <w:i/>
          <w:color w:val="808080" w:themeColor="background1" w:themeShade="80"/>
          <w:sz w:val="16"/>
          <w:szCs w:val="16"/>
          <w:u w:val="single"/>
        </w:rPr>
        <w:t xml:space="preserve">(anotar el número de días naturales, en el entendido de que no excedan de 15 y cuidando que coincida con el plazo previsto al efecto en la convocatoria a </w:t>
      </w:r>
      <w:r w:rsidR="00F320B6" w:rsidRPr="008342F3">
        <w:rPr>
          <w:rFonts w:ascii="Arial" w:hAnsi="Arial" w:cs="Arial"/>
          <w:b/>
          <w:bCs/>
          <w:i/>
          <w:color w:val="808080" w:themeColor="background1" w:themeShade="80"/>
          <w:sz w:val="16"/>
          <w:szCs w:val="16"/>
          <w:u w:val="single"/>
        </w:rPr>
        <w:t xml:space="preserve"> la </w:t>
      </w:r>
      <w:r w:rsidRPr="008342F3">
        <w:rPr>
          <w:rFonts w:ascii="Arial" w:hAnsi="Arial" w:cs="Arial"/>
          <w:b/>
          <w:bCs/>
          <w:i/>
          <w:color w:val="808080" w:themeColor="background1" w:themeShade="80"/>
          <w:sz w:val="16"/>
          <w:szCs w:val="16"/>
          <w:u w:val="single"/>
        </w:rPr>
        <w:t>licitación, invitación o solicitud de cotización, según sea el caso),</w:t>
      </w:r>
      <w:r w:rsidRPr="00260EDA">
        <w:rPr>
          <w:rFonts w:ascii="Arial" w:hAnsi="Arial" w:cs="Arial"/>
          <w:sz w:val="22"/>
          <w:szCs w:val="22"/>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Una vez formalizada la recepción física de los trabajos, ambas partes procederán a los </w:t>
      </w:r>
      <w:r w:rsidRPr="008342F3">
        <w:rPr>
          <w:b/>
          <w:bCs/>
          <w:i/>
          <w:color w:val="808080" w:themeColor="background1" w:themeShade="80"/>
          <w:sz w:val="16"/>
          <w:szCs w:val="16"/>
          <w:u w:val="single"/>
          <w:lang w:val="es-ES"/>
        </w:rPr>
        <w:t>(señalar los días, conforme a lo dispuesto para el caso en la convocatoria a</w:t>
      </w:r>
      <w:r w:rsidR="00025C5A" w:rsidRPr="008342F3">
        <w:rPr>
          <w:b/>
          <w:bCs/>
          <w:i/>
          <w:color w:val="808080" w:themeColor="background1" w:themeShade="80"/>
          <w:sz w:val="16"/>
          <w:szCs w:val="16"/>
          <w:u w:val="single"/>
          <w:lang w:val="es-ES"/>
        </w:rPr>
        <w:t xml:space="preserve"> la</w:t>
      </w:r>
      <w:r w:rsidRPr="008342F3">
        <w:rPr>
          <w:b/>
          <w:bCs/>
          <w:i/>
          <w:color w:val="808080" w:themeColor="background1" w:themeShade="80"/>
          <w:sz w:val="16"/>
          <w:szCs w:val="16"/>
          <w:u w:val="single"/>
          <w:lang w:val="es-ES"/>
        </w:rPr>
        <w:t xml:space="preserve"> licitación, invitación o </w:t>
      </w:r>
      <w:r w:rsidR="0039494C" w:rsidRPr="008342F3">
        <w:rPr>
          <w:b/>
          <w:bCs/>
          <w:i/>
          <w:color w:val="808080" w:themeColor="background1" w:themeShade="80"/>
          <w:sz w:val="16"/>
          <w:szCs w:val="16"/>
          <w:u w:val="single"/>
          <w:lang w:val="es-ES"/>
        </w:rPr>
        <w:t xml:space="preserve">solicitud </w:t>
      </w:r>
      <w:r w:rsidRPr="008342F3">
        <w:rPr>
          <w:b/>
          <w:bCs/>
          <w:i/>
          <w:color w:val="808080" w:themeColor="background1" w:themeShade="80"/>
          <w:sz w:val="16"/>
          <w:szCs w:val="16"/>
          <w:u w:val="single"/>
          <w:lang w:val="es-ES"/>
        </w:rPr>
        <w:t>de cotización el cual no podrá exceder de 60 días naturales)</w:t>
      </w:r>
      <w:r w:rsidRPr="00260EDA">
        <w:rPr>
          <w:sz w:val="22"/>
          <w:szCs w:val="22"/>
        </w:rPr>
        <w:t xml:space="preserve"> días naturales contados a partir de </w:t>
      </w:r>
      <w:r w:rsidRPr="00260EDA">
        <w:rPr>
          <w:bCs/>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en la fecha indicada para la elaboración del finiquito, esta última procederá a elaborarlo, </w:t>
      </w:r>
      <w:r w:rsidRPr="00260EDA">
        <w:rPr>
          <w:sz w:val="22"/>
          <w:szCs w:val="22"/>
        </w:rPr>
        <w:lastRenderedPageBreak/>
        <w:t>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Los espacios que aparecen en blanco en esta cláusula, deberán estar determinados de acuerdo con las características, complejidad y magnitud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NOVENA.- </w:t>
      </w:r>
      <w:r w:rsidRPr="00260EDA">
        <w:rPr>
          <w:rFonts w:ascii="Arial" w:hAnsi="Arial" w:cs="Arial"/>
          <w:b/>
          <w:bCs/>
          <w:sz w:val="22"/>
          <w:szCs w:val="22"/>
          <w:u w:val="single"/>
        </w:rPr>
        <w:t>REPRESENTANTES DEL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2"/>
        <w:rPr>
          <w:b w:val="0"/>
          <w:bCs w:val="0"/>
          <w:sz w:val="22"/>
          <w:szCs w:val="22"/>
          <w:u w:val="none"/>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los trabajos, y “El Contratista” tendrá la obligación de nombrar a otro que reúna los requisitos exigidos en el presente contrato y en la correspondiente </w:t>
      </w:r>
      <w:r w:rsidR="00D06374" w:rsidRPr="00260EDA">
        <w:rPr>
          <w:b w:val="0"/>
          <w:bCs w:val="0"/>
          <w:sz w:val="22"/>
          <w:szCs w:val="22"/>
          <w:u w:val="none"/>
        </w:rPr>
        <w:t>convocatoria a la</w:t>
      </w:r>
      <w:r w:rsidRPr="00260EDA">
        <w:rPr>
          <w:b w:val="0"/>
          <w:bCs w:val="0"/>
          <w:sz w:val="22"/>
          <w:szCs w:val="22"/>
          <w:u w:val="none"/>
        </w:rPr>
        <w:t xml:space="preserve"> licitación</w:t>
      </w:r>
      <w:r w:rsidRPr="00260EDA">
        <w:rPr>
          <w:bCs w:val="0"/>
          <w:i/>
          <w:sz w:val="22"/>
          <w:szCs w:val="22"/>
          <w:u w:val="none"/>
        </w:rPr>
        <w:t xml:space="preserve"> </w:t>
      </w:r>
      <w:r w:rsidR="00F376C3" w:rsidRPr="008342F3">
        <w:rPr>
          <w:i/>
          <w:color w:val="808080" w:themeColor="background1" w:themeShade="80"/>
          <w:sz w:val="16"/>
          <w:szCs w:val="16"/>
          <w:u w:val="none"/>
        </w:rPr>
        <w:t>(</w:t>
      </w:r>
      <w:r w:rsidRPr="008342F3">
        <w:rPr>
          <w:i/>
          <w:color w:val="808080" w:themeColor="background1" w:themeShade="80"/>
          <w:sz w:val="16"/>
          <w:szCs w:val="16"/>
          <w:u w:val="none"/>
        </w:rPr>
        <w:t>invitación o</w:t>
      </w:r>
      <w:r w:rsidR="00332AA2" w:rsidRPr="008342F3">
        <w:rPr>
          <w:i/>
          <w:color w:val="808080" w:themeColor="background1" w:themeShade="80"/>
          <w:sz w:val="16"/>
          <w:szCs w:val="16"/>
          <w:u w:val="none"/>
        </w:rPr>
        <w:t xml:space="preserve"> </w:t>
      </w:r>
      <w:r w:rsidR="00332AA2" w:rsidRPr="008342F3">
        <w:rPr>
          <w:bCs w:val="0"/>
          <w:i/>
          <w:color w:val="808080" w:themeColor="background1" w:themeShade="80"/>
          <w:sz w:val="16"/>
          <w:szCs w:val="16"/>
          <w:u w:val="none"/>
        </w:rPr>
        <w:t>solicitud</w:t>
      </w:r>
      <w:r w:rsidRPr="008342F3">
        <w:rPr>
          <w:i/>
          <w:color w:val="808080" w:themeColor="background1" w:themeShade="80"/>
          <w:sz w:val="16"/>
          <w:szCs w:val="16"/>
          <w:u w:val="none"/>
        </w:rPr>
        <w:t xml:space="preserve"> de cotización para el caso de procedimientos de adjudicación directa</w:t>
      </w:r>
      <w:r w:rsidRPr="000C0F8B">
        <w:rPr>
          <w:color w:val="808080" w:themeColor="background1" w:themeShade="80"/>
          <w:sz w:val="16"/>
          <w:szCs w:val="16"/>
          <w:u w:val="none"/>
        </w:rPr>
        <w:t>)</w:t>
      </w:r>
      <w:r w:rsidRPr="000C0F8B">
        <w:rPr>
          <w:i/>
          <w:color w:val="808080" w:themeColor="background1" w:themeShade="80"/>
          <w:sz w:val="16"/>
          <w:szCs w:val="16"/>
          <w:u w:val="none"/>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w:t>
      </w:r>
      <w:r w:rsidRPr="00260EDA">
        <w:rPr>
          <w:rFonts w:ascii="Arial" w:hAnsi="Arial" w:cs="Arial"/>
          <w:b/>
          <w:bCs/>
          <w:sz w:val="22"/>
          <w:szCs w:val="22"/>
          <w:u w:val="single"/>
        </w:rPr>
        <w:t>RELACIONES LABORALES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DÉCIMA PRIMERA.-</w:t>
      </w:r>
      <w:r w:rsidRPr="00260EDA">
        <w:rPr>
          <w:rFonts w:ascii="Arial" w:hAnsi="Arial" w:cs="Arial"/>
          <w:b/>
          <w:bCs/>
          <w:sz w:val="22"/>
          <w:szCs w:val="22"/>
          <w:u w:val="single"/>
        </w:rPr>
        <w:t xml:space="preserve"> RESPONSABILIDADES DEL CONTRATISTA</w:t>
      </w:r>
    </w:p>
    <w:p w:rsidR="00DC48E8" w:rsidRPr="00260EDA" w:rsidRDefault="00DC48E8" w:rsidP="00DC48E8">
      <w:pPr>
        <w:ind w:right="-376"/>
        <w:jc w:val="both"/>
        <w:rPr>
          <w:rFonts w:ascii="Arial" w:hAnsi="Arial" w:cs="Arial"/>
          <w:sz w:val="22"/>
          <w:szCs w:val="22"/>
          <w:u w:val="single"/>
        </w:rPr>
      </w:pPr>
    </w:p>
    <w:p w:rsidR="00750EBC" w:rsidRPr="00260EDA" w:rsidRDefault="00750EBC" w:rsidP="00750EBC">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sz w:val="22"/>
          <w:szCs w:val="22"/>
          <w:u w:val="single"/>
        </w:rPr>
      </w:pPr>
      <w:r w:rsidRPr="00260EDA">
        <w:rPr>
          <w:rFonts w:ascii="Arial" w:hAnsi="Arial" w:cs="Arial"/>
          <w:sz w:val="22"/>
          <w:szCs w:val="22"/>
        </w:rPr>
        <w:t>En caso de violaciones en materia de derechos inherentes a la propiedad intelectual, la responsabilidad estará a cargo de “El Contratista”.</w:t>
      </w:r>
    </w:p>
    <w:p w:rsidR="00750EBC" w:rsidRPr="00260EDA" w:rsidRDefault="00750EBC" w:rsidP="00750EBC">
      <w:pPr>
        <w:pStyle w:val="BodyText21"/>
        <w:rPr>
          <w:sz w:val="22"/>
          <w:szCs w:val="22"/>
          <w:lang w:val="es-ES"/>
        </w:rPr>
      </w:pPr>
    </w:p>
    <w:p w:rsidR="00750EBC" w:rsidRPr="00260EDA" w:rsidRDefault="00750EBC" w:rsidP="00750EBC">
      <w:pPr>
        <w:ind w:right="-376"/>
        <w:jc w:val="both"/>
        <w:rPr>
          <w:rFonts w:ascii="Arial" w:hAnsi="Arial" w:cs="Arial"/>
          <w:b/>
          <w:i/>
          <w:sz w:val="22"/>
          <w:szCs w:val="22"/>
          <w:u w:val="single"/>
        </w:rPr>
      </w:pPr>
      <w:r w:rsidRPr="00260EDA">
        <w:rPr>
          <w:rFonts w:ascii="Arial" w:hAnsi="Arial" w:cs="Arial"/>
          <w:b/>
          <w:sz w:val="22"/>
          <w:szCs w:val="22"/>
        </w:rPr>
        <w:t>NOTA: Para contratos de consultoría, asesoría, estudios e investigaciones se agregará lo siguiente</w:t>
      </w:r>
      <w:r w:rsidRPr="00260EDA">
        <w:rPr>
          <w:rFonts w:ascii="Arial" w:hAnsi="Arial" w:cs="Arial"/>
          <w:b/>
          <w:i/>
          <w:sz w:val="22"/>
          <w:szCs w:val="22"/>
          <w:u w:val="single"/>
        </w:rPr>
        <w:t>:</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t>Asimismo, la propiedad intelectual, que se derive del contrato invariablemente se constituirá a favor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salvo que exista impedimento para ello, en términos de las disposiciones aplicables.</w:t>
      </w:r>
    </w:p>
    <w:p w:rsidR="00750EBC" w:rsidRPr="00260EDA" w:rsidRDefault="00EC1F3E" w:rsidP="00EC1F3E">
      <w:pPr>
        <w:tabs>
          <w:tab w:val="left" w:pos="2605"/>
        </w:tabs>
        <w:ind w:right="-376"/>
        <w:jc w:val="both"/>
        <w:rPr>
          <w:rFonts w:ascii="Arial" w:hAnsi="Arial" w:cs="Arial"/>
          <w:sz w:val="22"/>
          <w:szCs w:val="22"/>
        </w:rPr>
      </w:pPr>
      <w:r w:rsidRPr="00260EDA">
        <w:rPr>
          <w:rFonts w:ascii="Arial" w:hAnsi="Arial" w:cs="Arial"/>
          <w:sz w:val="22"/>
          <w:szCs w:val="22"/>
        </w:rPr>
        <w:tab/>
      </w:r>
    </w:p>
    <w:p w:rsidR="00750EBC" w:rsidRPr="00260EDA" w:rsidRDefault="00750EBC" w:rsidP="00750EBC">
      <w:pPr>
        <w:pStyle w:val="BodyText21"/>
        <w:rPr>
          <w:b/>
          <w:bCs/>
          <w:iCs/>
          <w:sz w:val="22"/>
          <w:szCs w:val="22"/>
        </w:rPr>
      </w:pPr>
      <w:r w:rsidRPr="00260EDA">
        <w:rPr>
          <w:b/>
          <w:bCs/>
          <w:iCs/>
          <w:sz w:val="22"/>
          <w:szCs w:val="22"/>
        </w:rPr>
        <w:t>NOTA: En el supuesto de contrataciones de servicios de supervisión, el párrafo primero se ajustará al siguiente texto:</w:t>
      </w:r>
    </w:p>
    <w:p w:rsidR="00750EBC" w:rsidRPr="00260EDA" w:rsidRDefault="00750EBC" w:rsidP="00750EBC">
      <w:pPr>
        <w:pStyle w:val="BodyText21"/>
        <w:rPr>
          <w:b/>
          <w:bCs/>
          <w:iCs/>
          <w:sz w:val="22"/>
          <w:szCs w:val="22"/>
        </w:rPr>
      </w:pPr>
    </w:p>
    <w:p w:rsidR="00750EBC" w:rsidRPr="00260EDA" w:rsidRDefault="00750EBC" w:rsidP="00750EBC">
      <w:pPr>
        <w:pStyle w:val="BodyText21"/>
        <w:rPr>
          <w:sz w:val="22"/>
          <w:szCs w:val="22"/>
        </w:rPr>
      </w:pPr>
      <w:r w:rsidRPr="00260EDA">
        <w:rPr>
          <w:b/>
          <w:bCs/>
          <w:iCs/>
          <w:sz w:val="22"/>
          <w:szCs w:val="22"/>
        </w:rPr>
        <w:t xml:space="preserve">“Con independencia de la realización de las funciones a cargo de “El Contratista” conforme a los términos de referencia contenidos en anexo de este contrato, y a las que se alude en el artículo </w:t>
      </w:r>
      <w:r w:rsidR="003F2C40" w:rsidRPr="00260EDA">
        <w:rPr>
          <w:b/>
          <w:bCs/>
          <w:iCs/>
          <w:sz w:val="22"/>
          <w:szCs w:val="22"/>
        </w:rPr>
        <w:t>115</w:t>
      </w:r>
      <w:r w:rsidRPr="00260EDA">
        <w:rPr>
          <w:b/>
          <w:bCs/>
          <w:iCs/>
          <w:sz w:val="22"/>
          <w:szCs w:val="22"/>
        </w:rPr>
        <w:t xml:space="preserve"> del Reglamento de </w:t>
      </w:r>
      <w:smartTag w:uri="urn:schemas-microsoft-com:office:smarttags" w:element="PersonName">
        <w:smartTagPr>
          <w:attr w:name="ProductID" w:val="la Ley"/>
        </w:smartTagPr>
        <w:r w:rsidRPr="00260EDA">
          <w:rPr>
            <w:b/>
            <w:bCs/>
            <w:iCs/>
            <w:sz w:val="22"/>
            <w:szCs w:val="22"/>
          </w:rPr>
          <w:t>la Ley</w:t>
        </w:r>
      </w:smartTag>
      <w:r w:rsidRPr="00260EDA">
        <w:rPr>
          <w:b/>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o a terceros, en cuyo caso, se hará efectiva la garantía otorgada para el cumplimiento del contrato, hasta por el monto total de la misma”.</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lastRenderedPageBreak/>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r w:rsidRPr="00260EDA">
        <w:rPr>
          <w:sz w:val="22"/>
          <w:szCs w:val="22"/>
        </w:rPr>
        <w:t xml:space="preserve">Si con motivo de </w:t>
      </w:r>
      <w:r w:rsidR="005579C2" w:rsidRPr="00260EDA">
        <w:rPr>
          <w:sz w:val="22"/>
          <w:szCs w:val="22"/>
        </w:rPr>
        <w:t xml:space="preserve">la transmisión </w:t>
      </w:r>
      <w:r w:rsidRPr="00260EDA">
        <w:rPr>
          <w:sz w:val="22"/>
          <w:szCs w:val="22"/>
        </w:rPr>
        <w:t xml:space="preserve">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b/>
          <w:bCs/>
          <w:sz w:val="22"/>
          <w:szCs w:val="22"/>
        </w:rPr>
      </w:pPr>
      <w:r w:rsidRPr="00260EDA">
        <w:rPr>
          <w:rFonts w:ascii="Arial" w:hAnsi="Arial" w:cs="Arial"/>
          <w:b/>
          <w:bCs/>
          <w:sz w:val="22"/>
          <w:szCs w:val="22"/>
        </w:rPr>
        <w:t xml:space="preserve">NOTA: </w:t>
      </w:r>
      <w:r w:rsidR="00420C8F" w:rsidRPr="00260EDA">
        <w:rPr>
          <w:rFonts w:ascii="Arial" w:hAnsi="Arial" w:cs="Arial"/>
          <w:b/>
          <w:bCs/>
          <w:sz w:val="22"/>
          <w:szCs w:val="22"/>
        </w:rPr>
        <w:t>Para el caso de que se haya permitido la subcontratación se agregará lo siguiente</w:t>
      </w:r>
      <w:r w:rsidRPr="00260EDA">
        <w:rPr>
          <w:rFonts w:ascii="Arial" w:hAnsi="Arial" w:cs="Arial"/>
          <w:b/>
          <w:bCs/>
          <w:sz w:val="22"/>
          <w:szCs w:val="22"/>
        </w:rPr>
        <w:t>:</w:t>
      </w:r>
    </w:p>
    <w:p w:rsidR="00750EBC" w:rsidRPr="00260EDA" w:rsidRDefault="00750EBC" w:rsidP="00750EBC">
      <w:pPr>
        <w:ind w:right="-376"/>
        <w:jc w:val="both"/>
        <w:rPr>
          <w:rFonts w:ascii="Arial" w:hAnsi="Arial" w:cs="Arial"/>
          <w:b/>
          <w:bCs/>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750EBC" w:rsidRPr="00260EDA" w:rsidRDefault="00750EBC" w:rsidP="00750EBC">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SEGUNDA.-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DC48E8" w:rsidRPr="00260EDA" w:rsidRDefault="00DC48E8" w:rsidP="00DC48E8">
      <w:pPr>
        <w:ind w:right="-376"/>
        <w:jc w:val="both"/>
        <w:rPr>
          <w:rFonts w:ascii="Arial" w:hAnsi="Arial" w:cs="Arial"/>
          <w:b/>
          <w:bCs/>
          <w:sz w:val="22"/>
          <w:szCs w:val="22"/>
          <w:u w:val="single"/>
        </w:rPr>
      </w:pPr>
    </w:p>
    <w:p w:rsidR="00E646A0" w:rsidRPr="00260EDA" w:rsidRDefault="00DC48E8" w:rsidP="00E646A0">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tendrá la facultad de verificar si los trabajos objeto de este contrato se están ejecutando por “El Contratista” de acuerdo con el programa </w:t>
      </w:r>
      <w:r w:rsidR="00E646A0" w:rsidRPr="00260EDA">
        <w:rPr>
          <w:rFonts w:ascii="Arial" w:hAnsi="Arial" w:cs="Arial"/>
          <w:sz w:val="22"/>
          <w:szCs w:val="22"/>
        </w:rPr>
        <w:t>de ejecución convenido, para lo cual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xml:space="preserve">” comparará periódicamente el avance  físico de las obras. Si como consecuencia de dichas comparaciones el avance de </w:t>
      </w:r>
      <w:r w:rsidR="00A25777" w:rsidRPr="00260EDA">
        <w:rPr>
          <w:rFonts w:ascii="Arial" w:hAnsi="Arial" w:cs="Arial"/>
          <w:sz w:val="22"/>
          <w:szCs w:val="22"/>
        </w:rPr>
        <w:t xml:space="preserve">los trabajos </w:t>
      </w:r>
      <w:r w:rsidR="00E646A0" w:rsidRPr="00260EDA">
        <w:rPr>
          <w:rFonts w:ascii="Arial" w:hAnsi="Arial" w:cs="Arial"/>
          <w:sz w:val="22"/>
          <w:szCs w:val="22"/>
        </w:rPr>
        <w:t>es menor que lo que debió realizarse,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procederá 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los trabajos realmente ejecutados </w:t>
      </w:r>
      <w:r w:rsidRPr="000C0F8B">
        <w:rPr>
          <w:rFonts w:ascii="Arial" w:hAnsi="Arial" w:cs="Arial"/>
          <w:b/>
          <w:bCs/>
          <w:color w:val="808080" w:themeColor="background1" w:themeShade="80"/>
          <w:sz w:val="16"/>
          <w:szCs w:val="16"/>
          <w:lang w:val="es-ES_tradnl"/>
        </w:rPr>
        <w:t>(total estimado acumulado)</w:t>
      </w:r>
      <w:r w:rsidRPr="00260EDA">
        <w:rPr>
          <w:rFonts w:ascii="Arial" w:hAnsi="Arial" w:cs="Arial"/>
          <w:sz w:val="22"/>
          <w:szCs w:val="22"/>
        </w:rPr>
        <w:t xml:space="preserve"> y el importe de</w:t>
      </w:r>
      <w:r w:rsidR="00136735" w:rsidRPr="00260EDA">
        <w:rPr>
          <w:rFonts w:ascii="Arial" w:hAnsi="Arial" w:cs="Arial"/>
          <w:sz w:val="22"/>
          <w:szCs w:val="22"/>
        </w:rPr>
        <w:t xml:space="preserve"> los que debió realizar</w:t>
      </w:r>
      <w:r w:rsidRPr="00260EDA">
        <w:rPr>
          <w:rFonts w:ascii="Arial" w:hAnsi="Arial" w:cs="Arial"/>
          <w:sz w:val="22"/>
          <w:szCs w:val="22"/>
        </w:rPr>
        <w:t xml:space="preserve"> </w:t>
      </w:r>
      <w:r w:rsidRPr="000C0F8B">
        <w:rPr>
          <w:rFonts w:ascii="Arial" w:hAnsi="Arial" w:cs="Arial"/>
          <w:b/>
          <w:bCs/>
          <w:color w:val="808080" w:themeColor="background1" w:themeShade="80"/>
          <w:sz w:val="16"/>
          <w:szCs w:val="16"/>
          <w:lang w:val="es-ES_tradnl"/>
        </w:rPr>
        <w:t>(total programado acumulado).</w:t>
      </w:r>
      <w:r w:rsidRPr="00260EDA">
        <w:rPr>
          <w:rFonts w:ascii="Arial" w:hAnsi="Arial" w:cs="Arial"/>
          <w:sz w:val="22"/>
          <w:szCs w:val="22"/>
        </w:rPr>
        <w:t xml:space="preserve"> Por lo tanto, </w:t>
      </w:r>
      <w:r w:rsidRPr="000C0F8B">
        <w:rPr>
          <w:rFonts w:ascii="Arial" w:hAnsi="Arial" w:cs="Arial"/>
          <w:b/>
          <w:bCs/>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Si al efectuarse la comparación correspondiente (al) (la) último (a) </w:t>
      </w:r>
      <w:r w:rsidRPr="000C0F8B">
        <w:rPr>
          <w:rFonts w:ascii="Arial" w:hAnsi="Arial" w:cs="Arial"/>
          <w:b/>
          <w:bCs/>
          <w:color w:val="808080" w:themeColor="background1" w:themeShade="80"/>
          <w:sz w:val="16"/>
          <w:szCs w:val="16"/>
          <w:lang w:val="es-ES_tradnl"/>
        </w:rPr>
        <w:t>(mes, quincena, semana o día,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del programa general y sin aplicar el impuesto al valor agregado, procede hacer alguna retención, su importe se aplicará en favor del Erario Federal, como pena convencional por el atraso en el cumplimiento de las obligaciones a cargo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 Aplicará, para el caso de que “El Contratista” no concluya los trabajos en la fecha señalada en el programa general y sin aplicar el impuesto al valor agregado</w:t>
      </w:r>
      <w:r w:rsidR="001104A5" w:rsidRPr="00260EDA">
        <w:rPr>
          <w:rFonts w:ascii="Arial" w:hAnsi="Arial" w:cs="Arial"/>
          <w:sz w:val="22"/>
          <w:szCs w:val="22"/>
        </w:rPr>
        <w:t>,</w:t>
      </w:r>
      <w:r w:rsidRPr="00260EDA">
        <w:rPr>
          <w:rFonts w:ascii="Arial" w:hAnsi="Arial" w:cs="Arial"/>
          <w:sz w:val="22"/>
          <w:szCs w:val="22"/>
        </w:rPr>
        <w:t xml:space="preserve"> una pena convencional </w:t>
      </w:r>
      <w:r w:rsidRPr="00260EDA">
        <w:rPr>
          <w:rFonts w:ascii="Arial" w:hAnsi="Arial" w:cs="Arial"/>
          <w:sz w:val="22"/>
          <w:szCs w:val="22"/>
        </w:rPr>
        <w:lastRenderedPageBreak/>
        <w:t xml:space="preserve">consistente en una cantidad igual al cinco por ciento (5%) </w:t>
      </w:r>
      <w:r w:rsidRPr="000C0F8B">
        <w:rPr>
          <w:rFonts w:ascii="Arial" w:hAnsi="Arial" w:cs="Arial"/>
          <w:b/>
          <w:bCs/>
          <w:i/>
          <w:color w:val="808080" w:themeColor="background1" w:themeShade="80"/>
          <w:sz w:val="16"/>
          <w:szCs w:val="16"/>
          <w:lang w:val="es-ES_tradnl"/>
        </w:rPr>
        <w:t>(</w:t>
      </w:r>
      <w:proofErr w:type="gramStart"/>
      <w:r w:rsidRPr="000C0F8B">
        <w:rPr>
          <w:rFonts w:ascii="Arial" w:hAnsi="Arial" w:cs="Arial"/>
          <w:b/>
          <w:bCs/>
          <w:i/>
          <w:color w:val="808080" w:themeColor="background1" w:themeShade="80"/>
          <w:sz w:val="16"/>
          <w:szCs w:val="16"/>
          <w:lang w:val="es-ES_tradnl"/>
        </w:rPr>
        <w:t>mensual</w:t>
      </w:r>
      <w:proofErr w:type="gramEnd"/>
      <w:r w:rsidRPr="000C0F8B">
        <w:rPr>
          <w:rFonts w:ascii="Arial" w:hAnsi="Arial" w:cs="Arial"/>
          <w:b/>
          <w:bCs/>
          <w:i/>
          <w:color w:val="808080" w:themeColor="background1" w:themeShade="80"/>
          <w:sz w:val="16"/>
          <w:szCs w:val="16"/>
          <w:lang w:val="es-ES_tradnl"/>
        </w:rPr>
        <w:t>,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los trabajos faltantes por ejecutar y la cubrirá “El Contratista”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los trabajos queden concluidos y recibidos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en las estimaciones correspondientes. En el supuesto que persistan los atrasos en la terminación de los trabajos al extremo de no haber en un</w:t>
      </w:r>
      <w:r w:rsidRPr="00260EDA">
        <w:rPr>
          <w:rFonts w:ascii="Arial" w:hAnsi="Arial" w:cs="Arial"/>
          <w:b/>
          <w:bCs/>
          <w:sz w:val="22"/>
          <w:szCs w:val="22"/>
        </w:rPr>
        <w:t xml:space="preserve"> </w:t>
      </w:r>
      <w:r w:rsidRPr="000C0F8B">
        <w:rPr>
          <w:rFonts w:ascii="Arial" w:hAnsi="Arial" w:cs="Arial"/>
          <w:b/>
          <w:bCs/>
          <w:i/>
          <w:color w:val="808080" w:themeColor="background1" w:themeShade="80"/>
          <w:sz w:val="16"/>
          <w:szCs w:val="16"/>
          <w:lang w:val="es-ES_tradnl"/>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trabajo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Cuarta.    </w:t>
      </w:r>
      <w:r w:rsidRPr="00260EDA">
        <w:rPr>
          <w:rFonts w:ascii="Arial" w:hAnsi="Arial" w:cs="Arial"/>
          <w:b/>
          <w:bCs/>
          <w:sz w:val="22"/>
          <w:szCs w:val="22"/>
          <w:u w:val="single"/>
        </w:rPr>
        <w:t>(</w:t>
      </w:r>
      <w:r w:rsidR="00420C8F" w:rsidRPr="00260EDA">
        <w:rPr>
          <w:rFonts w:ascii="Arial" w:hAnsi="Arial" w:cs="Arial"/>
          <w:b/>
          <w:bCs/>
          <w:sz w:val="22"/>
          <w:szCs w:val="22"/>
        </w:rPr>
        <w:t>NOTA: En</w:t>
      </w:r>
      <w:r w:rsidRPr="00260EDA">
        <w:rPr>
          <w:rFonts w:ascii="Arial" w:hAnsi="Arial" w:cs="Arial"/>
          <w:b/>
          <w:bCs/>
          <w:sz w:val="22"/>
          <w:szCs w:val="22"/>
        </w:rPr>
        <w:t xml:space="preserve"> caso de que no se otorgue anticipos y se haya efectuado el recorrimiento de las cláusulas seria la cláusula décima tercera).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TERCERA.- </w:t>
      </w:r>
      <w:r w:rsidRPr="00260EDA">
        <w:rPr>
          <w:rFonts w:ascii="Arial" w:hAnsi="Arial" w:cs="Arial"/>
          <w:b/>
          <w:bCs/>
          <w:sz w:val="22"/>
          <w:szCs w:val="22"/>
          <w:u w:val="single"/>
        </w:rPr>
        <w:t>SUSPENSIÓN TEMPORAL Y TERMINACIÓN ANTICIPADA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La fecha de terminación del contrato se prorrogará en igual proporción al periodo que comprenda la suspensión, sin modificar el plazo de ejecución convenido, la formalización se realizará mediante el acta circunstanciada de suspensión, en términos de</w:t>
      </w:r>
      <w:r w:rsidR="003517B1" w:rsidRPr="00260EDA">
        <w:rPr>
          <w:rFonts w:ascii="Arial" w:hAnsi="Arial" w:cs="Arial"/>
          <w:sz w:val="22"/>
          <w:szCs w:val="22"/>
        </w:rPr>
        <w:t xml:space="preserve"> lo dispuesto por el artículo 14</w:t>
      </w:r>
      <w:r w:rsidRPr="00260EDA">
        <w:rPr>
          <w:rFonts w:ascii="Arial" w:hAnsi="Arial" w:cs="Arial"/>
          <w:sz w:val="22"/>
          <w:szCs w:val="22"/>
        </w:rPr>
        <w:t xml:space="preserve">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3517B1" w:rsidRPr="00260EDA">
        <w:rPr>
          <w:rFonts w:ascii="Arial" w:hAnsi="Arial" w:cs="Arial"/>
          <w:sz w:val="22"/>
          <w:szCs w:val="22"/>
        </w:rPr>
        <w:t>4</w:t>
      </w:r>
      <w:r w:rsidRPr="00260EDA">
        <w:rPr>
          <w:rFonts w:ascii="Arial" w:hAnsi="Arial" w:cs="Arial"/>
          <w:sz w:val="22"/>
          <w:szCs w:val="22"/>
        </w:rPr>
        <w:t xml:space="preserve">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w:t>
      </w:r>
      <w:r w:rsidRPr="00260EDA">
        <w:rPr>
          <w:b/>
          <w:sz w:val="22"/>
          <w:szCs w:val="22"/>
        </w:rPr>
        <w:t>;</w:t>
      </w:r>
      <w:r w:rsidRPr="00260EDA">
        <w:rPr>
          <w:sz w:val="22"/>
          <w:szCs w:val="22"/>
        </w:rPr>
        <w:t xml:space="preserve"> existan causas justificadas que le impidan la continuación de los trabajos, y </w:t>
      </w:r>
      <w:r w:rsidRPr="000C0F8B">
        <w:rPr>
          <w:sz w:val="22"/>
          <w:szCs w:val="22"/>
        </w:rPr>
        <w:t>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contrato, con motivo de la resolución de una inconformidad </w:t>
      </w:r>
      <w:r w:rsidR="006D195C" w:rsidRPr="00260EDA">
        <w:rPr>
          <w:sz w:val="22"/>
          <w:szCs w:val="22"/>
        </w:rPr>
        <w:t xml:space="preserve">o intervención de oficio </w:t>
      </w:r>
      <w:r w:rsidRPr="00260EDA">
        <w:rPr>
          <w:sz w:val="22"/>
          <w:szCs w:val="22"/>
        </w:rPr>
        <w:t xml:space="preserve">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DC48E8" w:rsidRPr="00260EDA" w:rsidRDefault="00DC48E8" w:rsidP="00DC48E8">
      <w:pPr>
        <w:pStyle w:val="BodyText21"/>
        <w:rPr>
          <w:sz w:val="22"/>
          <w:szCs w:val="22"/>
        </w:rPr>
      </w:pPr>
    </w:p>
    <w:p w:rsidR="00DC48E8" w:rsidRPr="00260EDA" w:rsidRDefault="00DC48E8" w:rsidP="00DC48E8">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w:t>
      </w:r>
      <w:r w:rsidR="00470263" w:rsidRPr="00260EDA">
        <w:rPr>
          <w:rFonts w:ascii="Arial" w:hAnsi="Arial" w:cs="Arial"/>
          <w:sz w:val="22"/>
          <w:szCs w:val="22"/>
        </w:rPr>
        <w:t xml:space="preserve"> ejecutados para hacerse cargo del inmueble y de las instalaciones respectivas, </w:t>
      </w:r>
      <w:r w:rsidRPr="00260EDA">
        <w:rPr>
          <w:rFonts w:ascii="Arial" w:hAnsi="Arial" w:cs="Arial"/>
          <w:sz w:val="22"/>
          <w:szCs w:val="22"/>
        </w:rPr>
        <w:t>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RESCISIÓN ADMINISTRATIVA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podrá en cualquier momento rescindir administrativamente este contrato, por </w:t>
      </w:r>
      <w:proofErr w:type="gramStart"/>
      <w:r w:rsidRPr="00260EDA">
        <w:rPr>
          <w:rFonts w:ascii="Arial" w:hAnsi="Arial" w:cs="Arial"/>
          <w:sz w:val="22"/>
          <w:szCs w:val="22"/>
        </w:rPr>
        <w:t>cualesquiera</w:t>
      </w:r>
      <w:proofErr w:type="gramEnd"/>
      <w:r w:rsidRPr="00260EDA">
        <w:rPr>
          <w:rFonts w:ascii="Arial" w:hAnsi="Arial" w:cs="Arial"/>
          <w:sz w:val="22"/>
          <w:szCs w:val="22"/>
        </w:rPr>
        <w:t xml:space="preserve"> de las causas que a continuación se enumeran, es decir si “El Contratista”:</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a) Contraviene las disposiciones, lineamientos, convocatoria </w:t>
      </w:r>
      <w:r w:rsidR="00644216" w:rsidRPr="00260EDA">
        <w:rPr>
          <w:rFonts w:ascii="Arial" w:hAnsi="Arial" w:cs="Arial"/>
          <w:sz w:val="22"/>
          <w:szCs w:val="22"/>
        </w:rPr>
        <w:t xml:space="preserve"> a la </w:t>
      </w:r>
      <w:r w:rsidR="00F526C6" w:rsidRPr="00260EDA">
        <w:rPr>
          <w:rFonts w:ascii="Arial" w:hAnsi="Arial" w:cs="Arial"/>
          <w:sz w:val="22"/>
          <w:szCs w:val="22"/>
        </w:rPr>
        <w:t>licitación</w:t>
      </w:r>
      <w:r w:rsidR="00F526C6" w:rsidRPr="00260EDA">
        <w:rPr>
          <w:rFonts w:ascii="Arial" w:hAnsi="Arial" w:cs="Arial"/>
          <w:b/>
          <w:i/>
          <w:sz w:val="22"/>
          <w:szCs w:val="22"/>
        </w:rPr>
        <w:t xml:space="preserve"> </w:t>
      </w:r>
      <w:r w:rsidRPr="000C0F8B">
        <w:rPr>
          <w:rFonts w:ascii="Arial" w:hAnsi="Arial" w:cs="Arial"/>
          <w:b/>
          <w:i/>
          <w:color w:val="808080" w:themeColor="background1" w:themeShade="80"/>
          <w:sz w:val="16"/>
          <w:szCs w:val="16"/>
        </w:rPr>
        <w:t xml:space="preserve">(invitación </w:t>
      </w:r>
      <w:r w:rsidR="00644216" w:rsidRPr="000C0F8B">
        <w:rPr>
          <w:rFonts w:ascii="Arial" w:hAnsi="Arial" w:cs="Arial"/>
          <w:b/>
          <w:i/>
          <w:color w:val="808080" w:themeColor="background1" w:themeShade="80"/>
          <w:sz w:val="16"/>
          <w:szCs w:val="16"/>
        </w:rPr>
        <w:t>o solicitud de cotización</w:t>
      </w:r>
      <w:r w:rsidRPr="000C0F8B">
        <w:rPr>
          <w:rFonts w:ascii="Arial" w:hAnsi="Arial" w:cs="Arial"/>
          <w:b/>
          <w:i/>
          <w:color w:val="808080" w:themeColor="background1" w:themeShade="80"/>
          <w:sz w:val="16"/>
          <w:szCs w:val="16"/>
        </w:rPr>
        <w:t xml:space="preserve"> </w:t>
      </w:r>
      <w:r w:rsidR="00644216" w:rsidRPr="000C0F8B">
        <w:rPr>
          <w:rFonts w:ascii="Arial" w:hAnsi="Arial" w:cs="Arial"/>
          <w:b/>
          <w:i/>
          <w:color w:val="808080" w:themeColor="background1" w:themeShade="80"/>
          <w:sz w:val="16"/>
          <w:szCs w:val="16"/>
        </w:rPr>
        <w:t>para el caso de procedimientos de adjudicación directa</w:t>
      </w:r>
      <w:r w:rsidRPr="000C0F8B">
        <w:rPr>
          <w:rFonts w:ascii="Arial" w:hAnsi="Arial" w:cs="Arial"/>
          <w:b/>
          <w:i/>
          <w:color w:val="808080" w:themeColor="background1" w:themeShade="80"/>
          <w:sz w:val="16"/>
          <w:szCs w:val="16"/>
        </w:rPr>
        <w:t>)</w:t>
      </w:r>
      <w:r w:rsidRPr="000C0F8B">
        <w:rPr>
          <w:rFonts w:ascii="Arial" w:hAnsi="Arial" w:cs="Arial"/>
          <w:i/>
          <w:color w:val="808080" w:themeColor="background1" w:themeShade="80"/>
          <w:sz w:val="16"/>
          <w:szCs w:val="16"/>
        </w:rPr>
        <w:t>,</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b w:val="0"/>
          <w:bCs w:val="0"/>
          <w:sz w:val="22"/>
          <w:szCs w:val="22"/>
        </w:rPr>
      </w:pPr>
      <w:r w:rsidRPr="00260EDA">
        <w:rPr>
          <w:b w:val="0"/>
          <w:bCs w:val="0"/>
          <w:sz w:val="22"/>
          <w:szCs w:val="22"/>
        </w:rPr>
        <w:t>d) Incurre en alguno de los supuestos previstos en el</w:t>
      </w:r>
      <w:r w:rsidR="00A85B38" w:rsidRPr="00260EDA">
        <w:rPr>
          <w:b w:val="0"/>
          <w:bCs w:val="0"/>
          <w:sz w:val="22"/>
          <w:szCs w:val="22"/>
        </w:rPr>
        <w:t xml:space="preserve"> artículo 15</w:t>
      </w:r>
      <w:r w:rsidRPr="00260EDA">
        <w:rPr>
          <w:b w:val="0"/>
          <w:bCs w:val="0"/>
          <w:sz w:val="22"/>
          <w:szCs w:val="22"/>
        </w:rPr>
        <w:t xml:space="preserve">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 Incumple con </w:t>
      </w:r>
      <w:proofErr w:type="gramStart"/>
      <w:r w:rsidRPr="00260EDA">
        <w:rPr>
          <w:sz w:val="22"/>
          <w:szCs w:val="22"/>
        </w:rPr>
        <w:t>cualesquiera</w:t>
      </w:r>
      <w:proofErr w:type="gramEnd"/>
      <w:r w:rsidRPr="00260EDA">
        <w:rPr>
          <w:sz w:val="22"/>
          <w:szCs w:val="22"/>
        </w:rPr>
        <w:t xml:space="preserve"> de las obligaciones a su cargo en el presente instrumento.</w:t>
      </w:r>
    </w:p>
    <w:p w:rsidR="00DC48E8" w:rsidRPr="00260EDA" w:rsidRDefault="00DC48E8" w:rsidP="00DC48E8">
      <w:pPr>
        <w:pStyle w:val="Textoindependiente"/>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resolverá lo procedente, dentro del plazo de quince (15) días hábiles siguientes a la fecha en que hubiere recibido el escrito de contestación de “El Contratista”, considerando los argumentos y pruebas que hubiere hecho vale</w:t>
      </w:r>
      <w:r w:rsidR="00E01A8F" w:rsidRPr="00260EDA">
        <w:rPr>
          <w:sz w:val="22"/>
          <w:szCs w:val="22"/>
        </w:rPr>
        <w:t>r</w:t>
      </w:r>
      <w:r w:rsidRPr="00260EDA">
        <w:rPr>
          <w:sz w:val="22"/>
          <w:szCs w:val="22"/>
        </w:rPr>
        <w:t xml:space="preserve">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w:t>
      </w:r>
      <w:r w:rsidR="002F4E80" w:rsidRPr="00260EDA">
        <w:rPr>
          <w:rFonts w:ascii="Arial" w:hAnsi="Arial" w:cs="Arial"/>
          <w:sz w:val="22"/>
          <w:szCs w:val="22"/>
        </w:rPr>
        <w:t>n los trabajos</w:t>
      </w:r>
      <w:r w:rsidRPr="00260EDA">
        <w:rPr>
          <w:rFonts w:ascii="Arial" w:hAnsi="Arial" w:cs="Arial"/>
          <w:sz w:val="22"/>
          <w:szCs w:val="22"/>
        </w:rPr>
        <w:t xml:space="preserve">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DÉCIMA QUINTA.-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los trabajos objeto de este contrato, a todas y cada una de las cláusulas que lo integran, así como a los términos, lineamientos,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normas y disposiciones administrativas que le sean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DÉCIMA SEXTA</w:t>
      </w:r>
      <w:r w:rsidRPr="00260EDA">
        <w:rPr>
          <w:rFonts w:ascii="Arial" w:hAnsi="Arial" w:cs="Arial"/>
          <w:b/>
          <w:bCs/>
          <w:sz w:val="22"/>
          <w:szCs w:val="22"/>
          <w:u w:val="single"/>
        </w:rPr>
        <w:t xml:space="preserve">.- OTRAS ESTIPULACIONES </w:t>
      </w:r>
      <w:proofErr w:type="gramStart"/>
      <w:r w:rsidRPr="00260EDA">
        <w:rPr>
          <w:rFonts w:ascii="Arial" w:hAnsi="Arial" w:cs="Arial"/>
          <w:b/>
          <w:bCs/>
          <w:sz w:val="22"/>
          <w:szCs w:val="22"/>
          <w:u w:val="single"/>
        </w:rPr>
        <w:t>ESPECIFICAS</w:t>
      </w:r>
      <w:proofErr w:type="gramEnd"/>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DC48E8" w:rsidRPr="00260EDA" w:rsidRDefault="00DC48E8" w:rsidP="00DC48E8">
      <w:pPr>
        <w:ind w:right="-376"/>
        <w:jc w:val="both"/>
        <w:rPr>
          <w:rFonts w:ascii="Arial" w:hAnsi="Arial" w:cs="Arial"/>
          <w:sz w:val="22"/>
          <w:szCs w:val="22"/>
        </w:rPr>
      </w:pPr>
    </w:p>
    <w:p w:rsidR="00DC48E8" w:rsidRPr="00260EDA" w:rsidRDefault="00DC48E8" w:rsidP="00DC48E8">
      <w:pPr>
        <w:jc w:val="both"/>
        <w:rPr>
          <w:rFonts w:ascii="Arial" w:hAnsi="Arial" w:cs="Arial"/>
          <w:b/>
          <w:bCs/>
          <w:sz w:val="22"/>
          <w:szCs w:val="22"/>
        </w:rPr>
      </w:pPr>
      <w:r w:rsidRPr="00260EDA">
        <w:rPr>
          <w:rFonts w:ascii="Arial" w:hAnsi="Arial" w:cs="Arial"/>
          <w:b/>
          <w:bCs/>
          <w:sz w:val="22"/>
          <w:szCs w:val="22"/>
        </w:rPr>
        <w:t xml:space="preserve">NOTA: </w:t>
      </w:r>
      <w:r w:rsidR="006F02C1" w:rsidRPr="00260EDA">
        <w:rPr>
          <w:rFonts w:ascii="Arial" w:hAnsi="Arial" w:cs="Arial"/>
          <w:b/>
          <w:bCs/>
          <w:sz w:val="22"/>
          <w:szCs w:val="22"/>
        </w:rPr>
        <w:t>En los contratos en que resulten derechos de autor u otros derechos exclusivos se pactará lo siguiente:</w:t>
      </w:r>
    </w:p>
    <w:p w:rsidR="00DC48E8" w:rsidRPr="00260EDA" w:rsidRDefault="00DC48E8" w:rsidP="00DC48E8">
      <w:pPr>
        <w:jc w:val="both"/>
        <w:rPr>
          <w:rFonts w:ascii="Arial" w:hAnsi="Arial" w:cs="Arial"/>
          <w:bCs/>
          <w:sz w:val="22"/>
          <w:szCs w:val="22"/>
        </w:rPr>
      </w:pPr>
    </w:p>
    <w:p w:rsidR="00DC48E8" w:rsidRPr="00260EDA" w:rsidRDefault="006F02C1" w:rsidP="00DC48E8">
      <w:pPr>
        <w:pStyle w:val="Textoindependiente3"/>
        <w:rPr>
          <w:b w:val="0"/>
          <w:szCs w:val="22"/>
        </w:rPr>
      </w:pPr>
      <w:r w:rsidRPr="00260EDA">
        <w:rPr>
          <w:b w:val="0"/>
          <w:szCs w:val="22"/>
        </w:rPr>
        <w:t>Los derechos de autor u otros derechos exclusivos que resulten de este contrato invariablemente se constituirán a favor de la dependencia.</w:t>
      </w: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SÉPTIMA.- </w:t>
      </w:r>
      <w:r w:rsidRPr="00260EDA">
        <w:rPr>
          <w:rFonts w:ascii="Arial" w:hAnsi="Arial" w:cs="Arial"/>
          <w:b/>
          <w:bCs/>
          <w:sz w:val="22"/>
          <w:szCs w:val="22"/>
          <w:u w:val="single"/>
        </w:rPr>
        <w:t>INHABILITACIÓN PARA PARTICIPAR EN LOS CONCURSOS DE OBRA O EJECUCIÓN DE LOS MISMOS</w:t>
      </w:r>
    </w:p>
    <w:p w:rsidR="00DC48E8" w:rsidRPr="00260EDA" w:rsidRDefault="00DC48E8" w:rsidP="00DC48E8">
      <w:pPr>
        <w:ind w:right="-376"/>
        <w:jc w:val="both"/>
        <w:rPr>
          <w:rFonts w:ascii="Arial" w:hAnsi="Arial" w:cs="Arial"/>
          <w:b/>
          <w:bCs/>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se refieren las fracciones VII y VIII del artículo 51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b/>
          <w:bCs/>
          <w:sz w:val="22"/>
          <w:szCs w:val="22"/>
        </w:rPr>
      </w:pPr>
    </w:p>
    <w:p w:rsidR="006F5FCC" w:rsidRPr="00260EDA" w:rsidRDefault="006F5FCC" w:rsidP="006F5FCC">
      <w:pPr>
        <w:ind w:right="-376"/>
        <w:jc w:val="both"/>
        <w:rPr>
          <w:rFonts w:ascii="Arial" w:hAnsi="Arial" w:cs="Arial"/>
          <w:sz w:val="22"/>
          <w:szCs w:val="22"/>
        </w:rPr>
      </w:pPr>
    </w:p>
    <w:p w:rsidR="006F5FCC" w:rsidRPr="00260EDA" w:rsidRDefault="006F5FCC" w:rsidP="006F5FCC">
      <w:pPr>
        <w:jc w:val="both"/>
        <w:rPr>
          <w:rFonts w:ascii="Arial" w:hAnsi="Arial" w:cs="Arial"/>
          <w:b/>
          <w:sz w:val="22"/>
          <w:szCs w:val="22"/>
          <w:lang w:val="es-MX"/>
        </w:rPr>
      </w:pPr>
      <w:r w:rsidRPr="00260EDA">
        <w:rPr>
          <w:rFonts w:ascii="Arial" w:hAnsi="Arial" w:cs="Arial"/>
          <w:b/>
          <w:bCs/>
          <w:sz w:val="22"/>
          <w:szCs w:val="22"/>
        </w:rPr>
        <w:lastRenderedPageBreak/>
        <w:t>DÉCIMA OCTAVA:</w:t>
      </w:r>
      <w:r w:rsidRPr="00260EDA">
        <w:rPr>
          <w:rFonts w:ascii="Arial" w:hAnsi="Arial" w:cs="Arial"/>
          <w:b/>
          <w:sz w:val="22"/>
          <w:szCs w:val="22"/>
          <w:lang w:val="es-MX"/>
        </w:rPr>
        <w:t xml:space="preserve"> DE </w:t>
      </w:r>
      <w:smartTag w:uri="urn:schemas-microsoft-com:office:smarttags" w:element="PersonName">
        <w:smartTagPr>
          <w:attr w:name="ProductID" w:val="LA VIGILANCIA CONTROL"/>
        </w:smartTagPr>
        <w:r w:rsidRPr="00260EDA">
          <w:rPr>
            <w:rFonts w:ascii="Arial" w:hAnsi="Arial" w:cs="Arial"/>
            <w:b/>
            <w:sz w:val="22"/>
            <w:szCs w:val="22"/>
            <w:lang w:val="es-MX"/>
          </w:rPr>
          <w:t>LA VIGILANCIA CONTROL</w:t>
        </w:r>
      </w:smartTag>
      <w:r w:rsidRPr="00260EDA">
        <w:rPr>
          <w:rFonts w:ascii="Arial" w:hAnsi="Arial" w:cs="Arial"/>
          <w:b/>
          <w:sz w:val="22"/>
          <w:szCs w:val="22"/>
          <w:lang w:val="es-MX"/>
        </w:rPr>
        <w:t xml:space="preserve"> Y SUPERVISIÓN DE LOS TRABAJOS:</w:t>
      </w:r>
    </w:p>
    <w:p w:rsidR="006F5FCC" w:rsidRPr="00260EDA" w:rsidRDefault="006F5FCC" w:rsidP="006F5FCC">
      <w:pPr>
        <w:jc w:val="both"/>
        <w:rPr>
          <w:rFonts w:ascii="Arial" w:hAnsi="Arial" w:cs="Arial"/>
          <w:b/>
          <w:sz w:val="22"/>
          <w:szCs w:val="22"/>
          <w:lang w:val="es-MX"/>
        </w:rPr>
      </w:pPr>
    </w:p>
    <w:p w:rsidR="006F5FCC" w:rsidRPr="00260EDA" w:rsidRDefault="006F5FCC" w:rsidP="006F5FCC">
      <w:pPr>
        <w:jc w:val="both"/>
        <w:rPr>
          <w:rFonts w:ascii="Arial" w:hAnsi="Arial" w:cs="Arial"/>
          <w:sz w:val="22"/>
          <w:szCs w:val="22"/>
          <w:lang w:val="es-MX"/>
        </w:rPr>
      </w:pPr>
      <w:r w:rsidRPr="00260EDA">
        <w:rPr>
          <w:rFonts w:ascii="Arial" w:hAnsi="Arial" w:cs="Arial"/>
          <w:sz w:val="22"/>
          <w:szCs w:val="22"/>
          <w:lang w:val="es-MX"/>
        </w:rPr>
        <w:t xml:space="preserve">La dependencia, vigilará, controlará y supervisará la debida ejecución de los trabajos a través de revisiones periódicas </w:t>
      </w:r>
      <w:r w:rsidRPr="000C0F8B">
        <w:rPr>
          <w:rFonts w:ascii="Arial" w:hAnsi="Arial" w:cs="Arial"/>
          <w:b/>
          <w:i/>
          <w:color w:val="808080" w:themeColor="background1" w:themeShade="80"/>
          <w:sz w:val="16"/>
          <w:szCs w:val="16"/>
        </w:rPr>
        <w:t>(según el periodo de ejecución establecido en las estimaciones, indicar la periodicidad),</w:t>
      </w:r>
      <w:r w:rsidRPr="00260EDA">
        <w:rPr>
          <w:rFonts w:ascii="Arial" w:hAnsi="Arial" w:cs="Arial"/>
          <w:sz w:val="22"/>
          <w:szCs w:val="22"/>
          <w:lang w:val="es-MX"/>
        </w:rPr>
        <w:t xml:space="preserve"> en especifico por cuanto 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 </w:t>
      </w:r>
      <w:r w:rsidRPr="000C0F8B">
        <w:rPr>
          <w:rFonts w:ascii="Arial" w:hAnsi="Arial" w:cs="Arial"/>
          <w:b/>
          <w:i/>
          <w:color w:val="808080" w:themeColor="background1" w:themeShade="80"/>
          <w:sz w:val="16"/>
          <w:szCs w:val="16"/>
        </w:rPr>
        <w:t>(según corresponda).</w:t>
      </w:r>
    </w:p>
    <w:p w:rsidR="006F5FCC" w:rsidRPr="00260EDA" w:rsidRDefault="006F5FCC" w:rsidP="006F5FCC">
      <w:pPr>
        <w:jc w:val="both"/>
        <w:rPr>
          <w:rFonts w:ascii="Arial" w:hAnsi="Arial" w:cs="Arial"/>
          <w:sz w:val="22"/>
          <w:szCs w:val="22"/>
          <w:lang w:val="es-MX"/>
        </w:rPr>
      </w:pPr>
    </w:p>
    <w:p w:rsidR="00DC48E8" w:rsidRPr="00260EDA" w:rsidRDefault="00DC48E8" w:rsidP="00DC48E8">
      <w:pPr>
        <w:ind w:right="-376"/>
        <w:jc w:val="both"/>
        <w:rPr>
          <w:rFonts w:ascii="Arial" w:hAnsi="Arial" w:cs="Arial"/>
          <w:b/>
          <w:bCs/>
          <w:sz w:val="22"/>
          <w:szCs w:val="22"/>
          <w:lang w:val="es-MX"/>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DÉCIMA </w:t>
      </w:r>
      <w:r w:rsidR="006F5FCC" w:rsidRPr="00260EDA">
        <w:rPr>
          <w:rFonts w:ascii="Arial" w:hAnsi="Arial" w:cs="Arial"/>
          <w:b/>
          <w:bCs/>
          <w:sz w:val="22"/>
          <w:szCs w:val="22"/>
        </w:rPr>
        <w:t>NOVENA</w:t>
      </w:r>
      <w:r w:rsidRPr="00260EDA">
        <w:rPr>
          <w:rFonts w:ascii="Arial" w:hAnsi="Arial" w:cs="Arial"/>
          <w:b/>
          <w:bCs/>
          <w:sz w:val="22"/>
          <w:szCs w:val="22"/>
        </w:rPr>
        <w:t>.-</w:t>
      </w:r>
      <w:r w:rsidR="000C0F8B">
        <w:rPr>
          <w:rFonts w:ascii="Arial" w:hAnsi="Arial" w:cs="Arial"/>
          <w:b/>
          <w:bCs/>
          <w:sz w:val="22"/>
          <w:szCs w:val="22"/>
          <w:u w:val="single"/>
        </w:rPr>
        <w:t>JURISDICCIÓ</w:t>
      </w:r>
      <w:r w:rsidRPr="00260EDA">
        <w:rPr>
          <w:rFonts w:ascii="Arial" w:hAnsi="Arial" w:cs="Arial"/>
          <w:b/>
          <w:bCs/>
          <w:sz w:val="22"/>
          <w:szCs w:val="22"/>
          <w:u w:val="single"/>
        </w:rPr>
        <w:t>N</w:t>
      </w:r>
    </w:p>
    <w:p w:rsidR="00DC48E8" w:rsidRPr="00260EDA" w:rsidRDefault="00761C42" w:rsidP="00761C42">
      <w:pPr>
        <w:tabs>
          <w:tab w:val="left" w:pos="1027"/>
        </w:tabs>
        <w:ind w:right="-376"/>
        <w:jc w:val="both"/>
        <w:rPr>
          <w:rFonts w:ascii="Arial" w:hAnsi="Arial" w:cs="Arial"/>
          <w:sz w:val="22"/>
          <w:szCs w:val="22"/>
        </w:rPr>
      </w:pPr>
      <w:r w:rsidRPr="00260EDA">
        <w:rPr>
          <w:rFonts w:ascii="Arial" w:hAnsi="Arial" w:cs="Arial"/>
          <w:sz w:val="22"/>
          <w:szCs w:val="22"/>
        </w:rPr>
        <w:tab/>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0C0F8B">
        <w:rPr>
          <w:rFonts w:ascii="Arial" w:hAnsi="Arial" w:cs="Arial"/>
          <w:b/>
          <w:i/>
          <w:color w:val="808080" w:themeColor="background1" w:themeShade="80"/>
          <w:sz w:val="16"/>
          <w:szCs w:val="16"/>
        </w:rPr>
        <w:t>(anotar con letra)</w:t>
      </w:r>
      <w:r w:rsidRPr="00260EDA">
        <w:rPr>
          <w:rFonts w:ascii="Arial" w:hAnsi="Arial" w:cs="Arial"/>
          <w:sz w:val="22"/>
          <w:szCs w:val="22"/>
        </w:rPr>
        <w:t xml:space="preserve"> del mes de </w:t>
      </w:r>
      <w:r w:rsidRPr="000C0F8B">
        <w:rPr>
          <w:rFonts w:ascii="Arial" w:hAnsi="Arial" w:cs="Arial"/>
          <w:b/>
          <w:i/>
          <w:color w:val="808080" w:themeColor="background1" w:themeShade="80"/>
          <w:sz w:val="16"/>
          <w:szCs w:val="16"/>
        </w:rPr>
        <w:t>(señalar el mes)</w:t>
      </w:r>
      <w:r w:rsidRPr="00260EDA">
        <w:rPr>
          <w:rFonts w:ascii="Arial" w:hAnsi="Arial" w:cs="Arial"/>
          <w:sz w:val="22"/>
          <w:szCs w:val="22"/>
        </w:rPr>
        <w:t xml:space="preserve"> de 200__.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465"/>
        <w:gridCol w:w="4819"/>
      </w:tblGrid>
      <w:tr w:rsidR="00DC48E8" w:rsidRPr="00260EDA">
        <w:tc>
          <w:tcPr>
            <w:tcW w:w="4465"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cargo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______________________________</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nombre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260EDA" w:rsidRDefault="00DC48E8" w:rsidP="00870B4E">
            <w:pPr>
              <w:ind w:right="-376"/>
              <w:jc w:val="center"/>
              <w:rPr>
                <w:rFonts w:ascii="Arial" w:hAnsi="Arial" w:cs="Arial"/>
                <w:sz w:val="22"/>
                <w:szCs w:val="22"/>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tc>
        <w:tc>
          <w:tcPr>
            <w:tcW w:w="4819" w:type="dxa"/>
            <w:tcBorders>
              <w:top w:val="nil"/>
              <w:left w:val="nil"/>
              <w:bottom w:val="nil"/>
              <w:right w:val="nil"/>
            </w:tcBorders>
          </w:tcPr>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POR “EL CONTRATISTA”</w:t>
            </w:r>
          </w:p>
          <w:p w:rsidR="00DC48E8" w:rsidRPr="000C0F8B" w:rsidRDefault="00DC48E8" w:rsidP="00870B4E">
            <w:pPr>
              <w:ind w:right="-70"/>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carácter del representante legal del contratista que suscriba el contrato que deberá coincidir con el del rubro del contrato)</w:t>
            </w: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______________________________</w:t>
            </w:r>
          </w:p>
          <w:p w:rsidR="00DC48E8" w:rsidRPr="00260EDA" w:rsidRDefault="00DC48E8" w:rsidP="000C0F8B">
            <w:pPr>
              <w:ind w:right="-376"/>
              <w:jc w:val="center"/>
              <w:rPr>
                <w:rFonts w:ascii="Arial" w:hAnsi="Arial" w:cs="Arial"/>
                <w:sz w:val="22"/>
                <w:szCs w:val="22"/>
              </w:rPr>
            </w:pPr>
            <w:r w:rsidRPr="000C0F8B">
              <w:rPr>
                <w:rFonts w:ascii="Arial" w:hAnsi="Arial" w:cs="Arial"/>
                <w:b/>
                <w:i/>
                <w:color w:val="808080" w:themeColor="background1" w:themeShade="80"/>
                <w:sz w:val="16"/>
                <w:szCs w:val="16"/>
              </w:rPr>
              <w:t>(Anotar el nombre del representante que suscriba el contrato en representación del contratista)</w:t>
            </w:r>
          </w:p>
        </w:tc>
      </w:tr>
    </w:tbl>
    <w:p w:rsidR="00623A71" w:rsidRDefault="00623A71" w:rsidP="00DC48E8">
      <w:pPr>
        <w:ind w:right="-376"/>
        <w:rPr>
          <w:rFonts w:ascii="Arial" w:hAnsi="Arial" w:cs="Arial"/>
          <w:b/>
          <w:bCs/>
          <w:sz w:val="22"/>
          <w:szCs w:val="22"/>
        </w:rPr>
      </w:pPr>
    </w:p>
    <w:p w:rsidR="00DC48E8" w:rsidRPr="009C3955" w:rsidRDefault="00DC48E8" w:rsidP="00DC48E8">
      <w:pPr>
        <w:ind w:right="-376"/>
        <w:rPr>
          <w:rFonts w:ascii="Arial" w:hAnsi="Arial" w:cs="Arial"/>
          <w:b/>
          <w:bCs/>
          <w:sz w:val="22"/>
          <w:szCs w:val="22"/>
        </w:rPr>
      </w:pPr>
      <w:r w:rsidRPr="009C3955">
        <w:rPr>
          <w:rFonts w:ascii="Arial" w:hAnsi="Arial" w:cs="Arial"/>
          <w:b/>
          <w:bCs/>
          <w:sz w:val="22"/>
          <w:szCs w:val="22"/>
        </w:rPr>
        <w:t>NOTA:</w:t>
      </w:r>
      <w:r w:rsidR="009C3955" w:rsidRPr="009C3955">
        <w:rPr>
          <w:rFonts w:ascii="Arial" w:hAnsi="Arial" w:cs="Arial"/>
          <w:b/>
          <w:bCs/>
          <w:sz w:val="22"/>
          <w:szCs w:val="22"/>
        </w:rPr>
        <w:t xml:space="preserve"> Las firmas no deben quedar separadas del clausulado</w:t>
      </w:r>
    </w:p>
    <w:p w:rsidR="00F85A4A" w:rsidRPr="00342929" w:rsidRDefault="00F85A4A" w:rsidP="00BF16DE">
      <w:pPr>
        <w:ind w:right="-376"/>
        <w:jc w:val="both"/>
        <w:rPr>
          <w:sz w:val="22"/>
          <w:szCs w:val="22"/>
        </w:rPr>
      </w:pP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BA6" w:rsidRDefault="00920BA6" w:rsidP="004144E5">
      <w:r>
        <w:separator/>
      </w:r>
    </w:p>
  </w:endnote>
  <w:endnote w:type="continuationSeparator" w:id="0">
    <w:p w:rsidR="00920BA6" w:rsidRDefault="00920BA6" w:rsidP="0041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E5" w:rsidRPr="00A558E1" w:rsidRDefault="004144E5" w:rsidP="004144E5">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MP-200</w:t>
    </w:r>
    <w:r>
      <w:rPr>
        <w:rFonts w:ascii="Arial" w:hAnsi="Arial" w:cs="Arial"/>
        <w:b/>
        <w:color w:val="808080" w:themeColor="background1" w:themeShade="80"/>
        <w:sz w:val="12"/>
        <w:szCs w:val="12"/>
      </w:rPr>
      <w:t>-PR02-P03</w:t>
    </w:r>
    <w:r w:rsidRPr="00A558E1">
      <w:rPr>
        <w:rFonts w:ascii="Arial" w:hAnsi="Arial" w:cs="Arial"/>
        <w:b/>
        <w:color w:val="808080" w:themeColor="background1" w:themeShade="80"/>
        <w:sz w:val="12"/>
        <w:szCs w:val="12"/>
      </w:rPr>
      <w:t>-F0</w:t>
    </w:r>
    <w:r>
      <w:rPr>
        <w:rFonts w:ascii="Arial" w:hAnsi="Arial" w:cs="Arial"/>
        <w:b/>
        <w:color w:val="808080" w:themeColor="background1" w:themeShade="80"/>
        <w:sz w:val="12"/>
        <w:szCs w:val="12"/>
      </w:rPr>
      <w:t>6</w:t>
    </w:r>
  </w:p>
  <w:p w:rsidR="004144E5" w:rsidRPr="00A558E1" w:rsidRDefault="004144E5" w:rsidP="004144E5">
    <w:pPr>
      <w:pStyle w:val="Piedepgina"/>
      <w:jc w:val="right"/>
      <w:rPr>
        <w:rFonts w:ascii="Arial" w:hAnsi="Arial" w:cs="Arial"/>
        <w:b/>
        <w:color w:val="808080" w:themeColor="background1" w:themeShade="80"/>
        <w:sz w:val="12"/>
        <w:szCs w:val="12"/>
      </w:rPr>
    </w:pPr>
  </w:p>
  <w:p w:rsidR="004144E5" w:rsidRDefault="00F9530F" w:rsidP="004144E5">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p w:rsidR="004144E5" w:rsidRDefault="004144E5" w:rsidP="004144E5">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BA6" w:rsidRDefault="00920BA6" w:rsidP="004144E5">
      <w:r>
        <w:separator/>
      </w:r>
    </w:p>
  </w:footnote>
  <w:footnote w:type="continuationSeparator" w:id="0">
    <w:p w:rsidR="00920BA6" w:rsidRDefault="00920BA6" w:rsidP="00414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4144E5" w:rsidTr="000423B7">
      <w:trPr>
        <w:trHeight w:val="202"/>
        <w:jc w:val="center"/>
      </w:trPr>
      <w:tc>
        <w:tcPr>
          <w:tcW w:w="3175" w:type="dxa"/>
          <w:vMerge w:val="restart"/>
          <w:hideMark/>
        </w:tcPr>
        <w:p w:rsidR="004144E5" w:rsidRDefault="004144E5"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4144E5" w:rsidRDefault="004144E5" w:rsidP="000423B7">
          <w:pPr>
            <w:pStyle w:val="Encabezado"/>
          </w:pPr>
        </w:p>
      </w:tc>
    </w:tr>
    <w:tr w:rsidR="004144E5" w:rsidTr="000423B7">
      <w:trPr>
        <w:jc w:val="center"/>
      </w:trPr>
      <w:tc>
        <w:tcPr>
          <w:tcW w:w="0" w:type="auto"/>
          <w:vMerge/>
          <w:vAlign w:val="center"/>
          <w:hideMark/>
        </w:tcPr>
        <w:p w:rsidR="004144E5" w:rsidRDefault="004144E5" w:rsidP="000423B7"/>
      </w:tc>
      <w:tc>
        <w:tcPr>
          <w:tcW w:w="6714" w:type="dxa"/>
        </w:tcPr>
        <w:p w:rsidR="004144E5" w:rsidRDefault="004144E5"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4144E5" w:rsidTr="000423B7">
      <w:trPr>
        <w:jc w:val="center"/>
      </w:trPr>
      <w:tc>
        <w:tcPr>
          <w:tcW w:w="0" w:type="auto"/>
          <w:vMerge/>
          <w:vAlign w:val="center"/>
          <w:hideMark/>
        </w:tcPr>
        <w:p w:rsidR="004144E5" w:rsidRDefault="004144E5" w:rsidP="000423B7"/>
      </w:tc>
      <w:tc>
        <w:tcPr>
          <w:tcW w:w="6714" w:type="dxa"/>
          <w:hideMark/>
        </w:tcPr>
        <w:p w:rsidR="004144E5" w:rsidRDefault="00920BA6" w:rsidP="000423B7">
          <w:pPr>
            <w:pStyle w:val="Encabezado"/>
            <w:tabs>
              <w:tab w:val="clear" w:pos="8838"/>
              <w:tab w:val="right" w:pos="9356"/>
            </w:tabs>
            <w:rPr>
              <w:rStyle w:val="Arial11"/>
            </w:rPr>
          </w:pPr>
          <w:sdt>
            <w:sdtPr>
              <w:rPr>
                <w:rStyle w:val="Arial11"/>
                <w:b/>
                <w:sz w:val="20"/>
                <w:szCs w:val="20"/>
              </w:rPr>
              <w:tag w:val="1"/>
              <w:id w:val="193794976"/>
              <w:placeholder>
                <w:docPart w:val="D6CD8F18D3F84AC59B4A7971461112DB"/>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F62808359A1745029E4FB5666B567ED5"/>
            </w:placeholder>
            <w:showingPlcHdr/>
            <w:docPartList>
              <w:docPartGallery w:val="Quick Parts"/>
            </w:docPartList>
          </w:sdtPr>
          <w:sdtEndPr>
            <w:rPr>
              <w:rStyle w:val="Arial11"/>
            </w:rPr>
          </w:sdtEndPr>
          <w:sdtContent>
            <w:p w:rsidR="004144E5" w:rsidRDefault="004144E5"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4144E5" w:rsidRDefault="00920BA6"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BD5009140BA14B3390F3E6DBB27FEBC4"/>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(3 Nombre del área responsable de la contratación)</w:t>
              </w:r>
            </w:sdtContent>
          </w:sdt>
        </w:p>
      </w:tc>
    </w:tr>
  </w:tbl>
  <w:p w:rsidR="004144E5" w:rsidRDefault="004144E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C0F8B"/>
    <w:rsid w:val="000D0958"/>
    <w:rsid w:val="000D6D61"/>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85AC8"/>
    <w:rsid w:val="00196164"/>
    <w:rsid w:val="001A090A"/>
    <w:rsid w:val="001A5282"/>
    <w:rsid w:val="001B2237"/>
    <w:rsid w:val="001C0725"/>
    <w:rsid w:val="001C334F"/>
    <w:rsid w:val="001D73AF"/>
    <w:rsid w:val="001E00BF"/>
    <w:rsid w:val="001E2ECF"/>
    <w:rsid w:val="001E7763"/>
    <w:rsid w:val="002054FC"/>
    <w:rsid w:val="00216ACF"/>
    <w:rsid w:val="00225685"/>
    <w:rsid w:val="00226515"/>
    <w:rsid w:val="00232077"/>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B016C"/>
    <w:rsid w:val="003B1B7E"/>
    <w:rsid w:val="003B27B0"/>
    <w:rsid w:val="003B2DFC"/>
    <w:rsid w:val="003C095A"/>
    <w:rsid w:val="003C5B12"/>
    <w:rsid w:val="003C6D55"/>
    <w:rsid w:val="003E3DA3"/>
    <w:rsid w:val="003E65D9"/>
    <w:rsid w:val="003F1BE4"/>
    <w:rsid w:val="003F2C40"/>
    <w:rsid w:val="00400659"/>
    <w:rsid w:val="004144E5"/>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F65F3"/>
    <w:rsid w:val="00506EC4"/>
    <w:rsid w:val="00512E09"/>
    <w:rsid w:val="0052202A"/>
    <w:rsid w:val="00524D80"/>
    <w:rsid w:val="00525EDD"/>
    <w:rsid w:val="005324EF"/>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4216"/>
    <w:rsid w:val="00644423"/>
    <w:rsid w:val="0064543C"/>
    <w:rsid w:val="006454DB"/>
    <w:rsid w:val="00645A2D"/>
    <w:rsid w:val="00647956"/>
    <w:rsid w:val="00650C6F"/>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722E4"/>
    <w:rsid w:val="00781CAA"/>
    <w:rsid w:val="00790F21"/>
    <w:rsid w:val="007923EF"/>
    <w:rsid w:val="00792590"/>
    <w:rsid w:val="00792733"/>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42F3"/>
    <w:rsid w:val="00835DF1"/>
    <w:rsid w:val="00852E6D"/>
    <w:rsid w:val="00855227"/>
    <w:rsid w:val="0086714D"/>
    <w:rsid w:val="0086781A"/>
    <w:rsid w:val="00870A42"/>
    <w:rsid w:val="00870B4E"/>
    <w:rsid w:val="00881742"/>
    <w:rsid w:val="00883B68"/>
    <w:rsid w:val="0089624F"/>
    <w:rsid w:val="008B588B"/>
    <w:rsid w:val="008E4A53"/>
    <w:rsid w:val="008E679D"/>
    <w:rsid w:val="0090129A"/>
    <w:rsid w:val="00906480"/>
    <w:rsid w:val="00916083"/>
    <w:rsid w:val="009209F7"/>
    <w:rsid w:val="00920BA6"/>
    <w:rsid w:val="00924CB6"/>
    <w:rsid w:val="00931D22"/>
    <w:rsid w:val="00933346"/>
    <w:rsid w:val="00936480"/>
    <w:rsid w:val="00941D55"/>
    <w:rsid w:val="00943E67"/>
    <w:rsid w:val="00946786"/>
    <w:rsid w:val="009516C6"/>
    <w:rsid w:val="00964266"/>
    <w:rsid w:val="00966399"/>
    <w:rsid w:val="00966744"/>
    <w:rsid w:val="00974632"/>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6997"/>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16DE"/>
    <w:rsid w:val="00BF5C5F"/>
    <w:rsid w:val="00C04242"/>
    <w:rsid w:val="00C10280"/>
    <w:rsid w:val="00C1771B"/>
    <w:rsid w:val="00C2041C"/>
    <w:rsid w:val="00C207A0"/>
    <w:rsid w:val="00C374E4"/>
    <w:rsid w:val="00C42BC0"/>
    <w:rsid w:val="00C457F0"/>
    <w:rsid w:val="00C5219F"/>
    <w:rsid w:val="00C61A71"/>
    <w:rsid w:val="00C631CE"/>
    <w:rsid w:val="00C70480"/>
    <w:rsid w:val="00C73FC4"/>
    <w:rsid w:val="00C74A68"/>
    <w:rsid w:val="00C80F03"/>
    <w:rsid w:val="00C87703"/>
    <w:rsid w:val="00C93629"/>
    <w:rsid w:val="00C9392E"/>
    <w:rsid w:val="00CA1745"/>
    <w:rsid w:val="00CB7EBB"/>
    <w:rsid w:val="00CC69BD"/>
    <w:rsid w:val="00CD12B3"/>
    <w:rsid w:val="00CD3553"/>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521E"/>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30F"/>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4144E5"/>
    <w:pPr>
      <w:tabs>
        <w:tab w:val="center" w:pos="4419"/>
        <w:tab w:val="right" w:pos="8838"/>
      </w:tabs>
    </w:pPr>
  </w:style>
  <w:style w:type="character" w:customStyle="1" w:styleId="EncabezadoCar">
    <w:name w:val="Encabezado Car"/>
    <w:basedOn w:val="Fuentedeprrafopredeter"/>
    <w:link w:val="Encabezado"/>
    <w:uiPriority w:val="99"/>
    <w:rsid w:val="004144E5"/>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4144E5"/>
    <w:pPr>
      <w:tabs>
        <w:tab w:val="center" w:pos="4419"/>
        <w:tab w:val="right" w:pos="8838"/>
      </w:tabs>
    </w:pPr>
  </w:style>
  <w:style w:type="character" w:customStyle="1" w:styleId="PiedepginaCar">
    <w:name w:val="Pie de página Car"/>
    <w:basedOn w:val="Fuentedeprrafopredeter"/>
    <w:link w:val="Piedepgina"/>
    <w:uiPriority w:val="99"/>
    <w:rsid w:val="004144E5"/>
    <w:rPr>
      <w:rFonts w:ascii="EurekaSans-Medium" w:eastAsia="Times New Roman" w:hAnsi="EurekaSans-Medium"/>
      <w:sz w:val="24"/>
      <w:szCs w:val="24"/>
      <w:lang w:val="es-ES" w:eastAsia="es-ES"/>
    </w:rPr>
  </w:style>
  <w:style w:type="table" w:styleId="Tablaconcuadrcula">
    <w:name w:val="Table Grid"/>
    <w:basedOn w:val="Tablanormal"/>
    <w:uiPriority w:val="59"/>
    <w:rsid w:val="004144E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4144E5"/>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4144E5"/>
    <w:pPr>
      <w:tabs>
        <w:tab w:val="center" w:pos="4419"/>
        <w:tab w:val="right" w:pos="8838"/>
      </w:tabs>
    </w:pPr>
  </w:style>
  <w:style w:type="character" w:customStyle="1" w:styleId="EncabezadoCar">
    <w:name w:val="Encabezado Car"/>
    <w:basedOn w:val="Fuentedeprrafopredeter"/>
    <w:link w:val="Encabezado"/>
    <w:uiPriority w:val="99"/>
    <w:rsid w:val="004144E5"/>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4144E5"/>
    <w:pPr>
      <w:tabs>
        <w:tab w:val="center" w:pos="4419"/>
        <w:tab w:val="right" w:pos="8838"/>
      </w:tabs>
    </w:pPr>
  </w:style>
  <w:style w:type="character" w:customStyle="1" w:styleId="PiedepginaCar">
    <w:name w:val="Pie de página Car"/>
    <w:basedOn w:val="Fuentedeprrafopredeter"/>
    <w:link w:val="Piedepgina"/>
    <w:uiPriority w:val="99"/>
    <w:rsid w:val="004144E5"/>
    <w:rPr>
      <w:rFonts w:ascii="EurekaSans-Medium" w:eastAsia="Times New Roman" w:hAnsi="EurekaSans-Medium"/>
      <w:sz w:val="24"/>
      <w:szCs w:val="24"/>
      <w:lang w:val="es-ES" w:eastAsia="es-ES"/>
    </w:rPr>
  </w:style>
  <w:style w:type="table" w:styleId="Tablaconcuadrcula">
    <w:name w:val="Table Grid"/>
    <w:basedOn w:val="Tablanormal"/>
    <w:uiPriority w:val="59"/>
    <w:rsid w:val="004144E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4144E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CD8F18D3F84AC59B4A7971461112DB"/>
        <w:category>
          <w:name w:val="General"/>
          <w:gallery w:val="placeholder"/>
        </w:category>
        <w:types>
          <w:type w:val="bbPlcHdr"/>
        </w:types>
        <w:behaviors>
          <w:behavior w:val="content"/>
        </w:behaviors>
        <w:guid w:val="{A8DB9609-F216-4847-814B-B00C644541AB}"/>
      </w:docPartPr>
      <w:docPartBody>
        <w:p w:rsidR="00E84C32" w:rsidRDefault="001B28DA" w:rsidP="001B28DA">
          <w:pPr>
            <w:pStyle w:val="D6CD8F18D3F84AC59B4A7971461112DB"/>
          </w:pPr>
          <w:r w:rsidRPr="00A558E1">
            <w:rPr>
              <w:rStyle w:val="Arial11"/>
              <w:i/>
              <w:color w:val="808080" w:themeColor="background1" w:themeShade="80"/>
              <w:sz w:val="16"/>
              <w:szCs w:val="16"/>
            </w:rPr>
            <w:t>(1 Subsecretaría, Oficialía Mayor o Coordinación)</w:t>
          </w:r>
        </w:p>
      </w:docPartBody>
    </w:docPart>
    <w:docPart>
      <w:docPartPr>
        <w:name w:val="F62808359A1745029E4FB5666B567ED5"/>
        <w:category>
          <w:name w:val="General"/>
          <w:gallery w:val="placeholder"/>
        </w:category>
        <w:types>
          <w:type w:val="bbPlcHdr"/>
        </w:types>
        <w:behaviors>
          <w:behavior w:val="content"/>
        </w:behaviors>
        <w:guid w:val="{E838D336-4398-4215-9C4B-382507EE84E7}"/>
      </w:docPartPr>
      <w:docPartBody>
        <w:p w:rsidR="00E84C32" w:rsidRDefault="001B28DA" w:rsidP="001B28DA">
          <w:pPr>
            <w:pStyle w:val="F62808359A1745029E4FB5666B567ED5"/>
          </w:pPr>
          <w:r>
            <w:rPr>
              <w:rFonts w:ascii="Arial" w:hAnsi="Arial" w:cs="Arial"/>
              <w:i/>
              <w:color w:val="808080" w:themeColor="background1" w:themeShade="80"/>
              <w:sz w:val="16"/>
              <w:szCs w:val="16"/>
            </w:rPr>
            <w:t>(2 Nombre de la Unidad Administrativa responsable de la contratación)</w:t>
          </w:r>
        </w:p>
      </w:docPartBody>
    </w:docPart>
    <w:docPart>
      <w:docPartPr>
        <w:name w:val="BD5009140BA14B3390F3E6DBB27FEBC4"/>
        <w:category>
          <w:name w:val="General"/>
          <w:gallery w:val="placeholder"/>
        </w:category>
        <w:types>
          <w:type w:val="bbPlcHdr"/>
        </w:types>
        <w:behaviors>
          <w:behavior w:val="content"/>
        </w:behaviors>
        <w:guid w:val="{C0B07009-A587-4DE6-B87B-59E703372601}"/>
      </w:docPartPr>
      <w:docPartBody>
        <w:p w:rsidR="00E84C32" w:rsidRDefault="001B28DA" w:rsidP="001B28DA">
          <w:pPr>
            <w:pStyle w:val="BD5009140BA14B3390F3E6DBB27FEBC4"/>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B28DA"/>
    <w:rsid w:val="001B28DA"/>
    <w:rsid w:val="00393636"/>
    <w:rsid w:val="00570185"/>
    <w:rsid w:val="00E84C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1B28DA"/>
    <w:rPr>
      <w:rFonts w:ascii="Arial" w:hAnsi="Arial"/>
      <w:sz w:val="22"/>
    </w:rPr>
  </w:style>
  <w:style w:type="paragraph" w:customStyle="1" w:styleId="D6CD8F18D3F84AC59B4A7971461112DB">
    <w:name w:val="D6CD8F18D3F84AC59B4A7971461112DB"/>
    <w:rsid w:val="001B28DA"/>
  </w:style>
  <w:style w:type="paragraph" w:customStyle="1" w:styleId="F62808359A1745029E4FB5666B567ED5">
    <w:name w:val="F62808359A1745029E4FB5666B567ED5"/>
    <w:rsid w:val="001B28DA"/>
  </w:style>
  <w:style w:type="paragraph" w:customStyle="1" w:styleId="BD5009140BA14B3390F3E6DBB27FEBC4">
    <w:name w:val="BD5009140BA14B3390F3E6DBB27FEBC4"/>
    <w:rsid w:val="001B28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7924</Words>
  <Characters>43585</Characters>
  <Application>Microsoft Office Word</Application>
  <DocSecurity>0</DocSecurity>
  <Lines>363</Lines>
  <Paragraphs>102</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Leonides Germano Garcia Delgado</cp:lastModifiedBy>
  <cp:revision>2</cp:revision>
  <cp:lastPrinted>2010-01-28T23:35:00Z</cp:lastPrinted>
  <dcterms:created xsi:type="dcterms:W3CDTF">2014-03-27T18:26:00Z</dcterms:created>
  <dcterms:modified xsi:type="dcterms:W3CDTF">2014-03-27T18:26:00Z</dcterms:modified>
</cp:coreProperties>
</file>